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86" w:rsidRPr="00377F84" w:rsidRDefault="00135986" w:rsidP="00135986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47725" cy="1066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86" w:rsidRPr="00FC3F15" w:rsidRDefault="00135986" w:rsidP="00135986">
      <w:pPr>
        <w:ind w:firstLine="284"/>
        <w:jc w:val="center"/>
        <w:rPr>
          <w:rFonts w:ascii="Times New Roman" w:hAnsi="Times New Roman"/>
          <w:b/>
          <w:szCs w:val="24"/>
        </w:rPr>
      </w:pPr>
      <w:r w:rsidRPr="00FC3F15">
        <w:rPr>
          <w:rFonts w:ascii="Times New Roman" w:hAnsi="Times New Roman"/>
          <w:b/>
          <w:szCs w:val="24"/>
        </w:rPr>
        <w:t>АДМИНИСТРАЦИЯ ВОЛОДАРСКОГО МУНИЦИПАЛЬНОГО РАЙОНА НИЖЕГОРОДСКОЙ ОБЛАСТИ</w:t>
      </w:r>
    </w:p>
    <w:p w:rsidR="00135986" w:rsidRPr="00FC3F15" w:rsidRDefault="00135986" w:rsidP="00135986">
      <w:pPr>
        <w:pStyle w:val="3"/>
        <w:ind w:firstLine="993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gramStart"/>
      <w:r>
        <w:rPr>
          <w:sz w:val="36"/>
          <w:szCs w:val="36"/>
        </w:rPr>
        <w:t>П</w:t>
      </w:r>
      <w:proofErr w:type="gramEnd"/>
      <w:r w:rsidRPr="00FC3F15">
        <w:rPr>
          <w:sz w:val="36"/>
          <w:szCs w:val="36"/>
        </w:rPr>
        <w:t xml:space="preserve"> О С Т А Н О В Л Е Н И Е</w:t>
      </w:r>
    </w:p>
    <w:p w:rsidR="00135986" w:rsidRPr="00FC3F15" w:rsidRDefault="00135986" w:rsidP="00135986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135986" w:rsidRPr="00AB0D6D" w:rsidTr="00B90668">
        <w:tc>
          <w:tcPr>
            <w:tcW w:w="4926" w:type="dxa"/>
          </w:tcPr>
          <w:p w:rsidR="00135986" w:rsidRPr="00AB0D6D" w:rsidRDefault="00135986" w:rsidP="00B90668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B0D6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73535">
              <w:rPr>
                <w:rFonts w:ascii="Times New Roman" w:hAnsi="Times New Roman"/>
                <w:sz w:val="28"/>
                <w:szCs w:val="28"/>
                <w:u w:val="single"/>
              </w:rPr>
              <w:t>04.03.2013 года</w:t>
            </w:r>
          </w:p>
          <w:p w:rsidR="00135986" w:rsidRDefault="00135986" w:rsidP="00B9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(«Дорожная карта»)» «Изменения в сфере образования Володарского муниципального района»</w:t>
            </w:r>
          </w:p>
          <w:p w:rsidR="00135986" w:rsidRDefault="00135986" w:rsidP="00B90668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135986" w:rsidRPr="00AB0D6D" w:rsidRDefault="00135986" w:rsidP="00B90668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5986" w:rsidRPr="00AB0D6D" w:rsidRDefault="00135986" w:rsidP="00B90668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F73535">
              <w:rPr>
                <w:rFonts w:ascii="Times New Roman" w:hAnsi="Times New Roman"/>
                <w:sz w:val="28"/>
                <w:szCs w:val="28"/>
                <w:u w:val="single"/>
              </w:rPr>
              <w:t>496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B0D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135986" w:rsidRPr="009242B2" w:rsidRDefault="00135986" w:rsidP="0013598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242B2">
        <w:rPr>
          <w:rFonts w:ascii="Times New Roman" w:hAnsi="Times New Roman"/>
          <w:sz w:val="28"/>
          <w:szCs w:val="28"/>
        </w:rPr>
        <w:t xml:space="preserve">В целях исполнения распоряжения правительства Российской Федерации от 30.12.2012 года №2620-р </w:t>
      </w:r>
    </w:p>
    <w:p w:rsidR="00135986" w:rsidRPr="009242B2" w:rsidRDefault="00135986" w:rsidP="00135986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42B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242B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242B2">
        <w:rPr>
          <w:rFonts w:ascii="Times New Roman" w:hAnsi="Times New Roman"/>
          <w:sz w:val="28"/>
          <w:szCs w:val="28"/>
        </w:rPr>
        <w:t>н</w:t>
      </w:r>
      <w:proofErr w:type="spellEnd"/>
      <w:r w:rsidRPr="009242B2">
        <w:rPr>
          <w:rFonts w:ascii="Times New Roman" w:hAnsi="Times New Roman"/>
          <w:sz w:val="28"/>
          <w:szCs w:val="28"/>
        </w:rPr>
        <w:t xml:space="preserve"> о в л я ю:</w:t>
      </w:r>
    </w:p>
    <w:p w:rsidR="00135986" w:rsidRPr="009242B2" w:rsidRDefault="00135986" w:rsidP="0013598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42B2">
        <w:rPr>
          <w:rFonts w:ascii="Times New Roman" w:hAnsi="Times New Roman"/>
          <w:sz w:val="28"/>
          <w:szCs w:val="28"/>
        </w:rPr>
        <w:t>Утвердить план мероприятий («Дорожная карта»)» «Изменения в сфере образования Володарского муниципального района»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135986" w:rsidRPr="009242B2" w:rsidRDefault="00135986" w:rsidP="001359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2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2B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Володарского муниципального района (Т.М. Мастрюкова).</w:t>
      </w:r>
    </w:p>
    <w:p w:rsidR="00135986" w:rsidRPr="009242B2" w:rsidRDefault="00135986" w:rsidP="00135986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135986" w:rsidRPr="009242B2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B2">
        <w:rPr>
          <w:rFonts w:ascii="Times New Roman" w:hAnsi="Times New Roman"/>
          <w:sz w:val="28"/>
          <w:szCs w:val="28"/>
        </w:rPr>
        <w:t>И.О.Главы администрации</w:t>
      </w: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B2">
        <w:rPr>
          <w:rFonts w:ascii="Times New Roman" w:hAnsi="Times New Roman"/>
          <w:sz w:val="28"/>
          <w:szCs w:val="28"/>
        </w:rPr>
        <w:t>Володарского муниципального района                                                   Г.Г. Китаев</w:t>
      </w: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986" w:rsidRDefault="00135986" w:rsidP="00135986">
      <w:pPr>
        <w:spacing w:after="0"/>
        <w:jc w:val="both"/>
        <w:rPr>
          <w:rFonts w:ascii="Times New Roman" w:hAnsi="Times New Roman"/>
          <w:sz w:val="28"/>
          <w:szCs w:val="28"/>
        </w:rPr>
        <w:sectPr w:rsidR="00135986" w:rsidSect="006B75DB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135986" w:rsidRPr="00BA637F" w:rsidRDefault="00135986" w:rsidP="0013598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135986" w:rsidRPr="00BA637F" w:rsidRDefault="00135986" w:rsidP="0013598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BA637F">
        <w:rPr>
          <w:rFonts w:ascii="Times New Roman" w:hAnsi="Times New Roman"/>
          <w:sz w:val="24"/>
          <w:szCs w:val="24"/>
        </w:rPr>
        <w:t>администрации</w:t>
      </w:r>
    </w:p>
    <w:p w:rsidR="00135986" w:rsidRPr="00BA637F" w:rsidRDefault="00135986" w:rsidP="0013598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Володарского муниципального района</w:t>
      </w:r>
    </w:p>
    <w:p w:rsidR="00135986" w:rsidRPr="00BA637F" w:rsidRDefault="00135986" w:rsidP="0013598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Нижегородской области</w:t>
      </w:r>
    </w:p>
    <w:p w:rsidR="00135986" w:rsidRPr="00BA637F" w:rsidRDefault="00135986" w:rsidP="0013598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37F">
        <w:rPr>
          <w:rFonts w:ascii="Times New Roman" w:hAnsi="Times New Roman"/>
          <w:sz w:val="24"/>
          <w:szCs w:val="24"/>
        </w:rPr>
        <w:t xml:space="preserve">№ _______  </w:t>
      </w:r>
    </w:p>
    <w:p w:rsidR="00135986" w:rsidRPr="00BA637F" w:rsidRDefault="00135986" w:rsidP="00135986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135986" w:rsidRPr="00E37C48" w:rsidRDefault="00135986" w:rsidP="00135986">
      <w:pPr>
        <w:spacing w:line="240" w:lineRule="exact"/>
        <w:rPr>
          <w:rFonts w:ascii="Times New Roman" w:hAnsi="Times New Roman"/>
        </w:rPr>
      </w:pPr>
    </w:p>
    <w:p w:rsidR="00135986" w:rsidRPr="00E37C48" w:rsidRDefault="00135986" w:rsidP="00135986">
      <w:pPr>
        <w:spacing w:line="240" w:lineRule="exact"/>
        <w:rPr>
          <w:rFonts w:ascii="Times New Roman" w:hAnsi="Times New Roman"/>
        </w:rPr>
      </w:pPr>
    </w:p>
    <w:p w:rsidR="00135986" w:rsidRPr="00E37C48" w:rsidRDefault="00135986" w:rsidP="00135986">
      <w:pPr>
        <w:spacing w:line="200" w:lineRule="exact"/>
        <w:rPr>
          <w:rFonts w:ascii="Times New Roman" w:hAnsi="Times New Roman"/>
        </w:rPr>
      </w:pPr>
    </w:p>
    <w:p w:rsidR="00135986" w:rsidRPr="00E37C48" w:rsidRDefault="00135986" w:rsidP="00135986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 w:rsidRPr="00E37C48">
        <w:rPr>
          <w:rFonts w:ascii="Times New Roman" w:hAnsi="Times New Roman"/>
          <w:b/>
        </w:rPr>
        <w:t>П</w:t>
      </w:r>
      <w:proofErr w:type="gramEnd"/>
      <w:r w:rsidRPr="00E37C48">
        <w:rPr>
          <w:rFonts w:ascii="Times New Roman" w:hAnsi="Times New Roman"/>
          <w:b/>
        </w:rPr>
        <w:t xml:space="preserve"> Л А Н</w:t>
      </w:r>
    </w:p>
    <w:p w:rsidR="00135986" w:rsidRPr="00E37C48" w:rsidRDefault="00135986" w:rsidP="00135986">
      <w:pPr>
        <w:spacing w:line="120" w:lineRule="exact"/>
        <w:jc w:val="center"/>
        <w:rPr>
          <w:rFonts w:ascii="Times New Roman" w:hAnsi="Times New Roman"/>
          <w:b/>
        </w:rPr>
      </w:pPr>
    </w:p>
    <w:p w:rsidR="00135986" w:rsidRPr="00E37C48" w:rsidRDefault="00135986" w:rsidP="00135986">
      <w:pPr>
        <w:spacing w:line="240" w:lineRule="atLeast"/>
        <w:jc w:val="center"/>
        <w:rPr>
          <w:rFonts w:ascii="Times New Roman" w:hAnsi="Times New Roman"/>
          <w:b/>
        </w:rPr>
      </w:pPr>
      <w:r w:rsidRPr="00E37C48">
        <w:rPr>
          <w:rFonts w:ascii="Times New Roman" w:hAnsi="Times New Roman"/>
          <w:b/>
        </w:rPr>
        <w:t>мероприятий (</w:t>
      </w:r>
      <w:r>
        <w:rPr>
          <w:rFonts w:ascii="Times New Roman" w:hAnsi="Times New Roman"/>
          <w:b/>
        </w:rPr>
        <w:t>"</w:t>
      </w:r>
      <w:r w:rsidRPr="00E37C48">
        <w:rPr>
          <w:rFonts w:ascii="Times New Roman" w:hAnsi="Times New Roman"/>
          <w:b/>
        </w:rPr>
        <w:t>дорожная карта</w:t>
      </w:r>
      <w:r>
        <w:rPr>
          <w:rFonts w:ascii="Times New Roman" w:hAnsi="Times New Roman"/>
          <w:b/>
        </w:rPr>
        <w:t>"</w:t>
      </w:r>
      <w:r w:rsidRPr="00E37C48">
        <w:rPr>
          <w:rFonts w:ascii="Times New Roman" w:hAnsi="Times New Roman"/>
          <w:b/>
        </w:rPr>
        <w:t xml:space="preserve">)  </w:t>
      </w:r>
      <w:r>
        <w:rPr>
          <w:rFonts w:ascii="Times New Roman" w:hAnsi="Times New Roman"/>
          <w:b/>
        </w:rPr>
        <w:t>"</w:t>
      </w:r>
      <w:r w:rsidRPr="00E37C48">
        <w:rPr>
          <w:rFonts w:ascii="Times New Roman" w:hAnsi="Times New Roman"/>
          <w:b/>
        </w:rPr>
        <w:t xml:space="preserve">Изменения в сфере образования </w:t>
      </w:r>
      <w:r>
        <w:rPr>
          <w:rFonts w:ascii="Times New Roman" w:hAnsi="Times New Roman"/>
          <w:b/>
        </w:rPr>
        <w:t xml:space="preserve">Володарского муниципального района </w:t>
      </w:r>
      <w:r w:rsidRPr="00E37C48">
        <w:rPr>
          <w:rFonts w:ascii="Times New Roman" w:hAnsi="Times New Roman"/>
          <w:b/>
        </w:rPr>
        <w:t>Нижегородской области</w:t>
      </w:r>
      <w:r>
        <w:rPr>
          <w:rFonts w:ascii="Times New Roman" w:hAnsi="Times New Roman"/>
          <w:b/>
        </w:rPr>
        <w:t>"</w:t>
      </w:r>
    </w:p>
    <w:p w:rsidR="00135986" w:rsidRPr="00B02A0E" w:rsidRDefault="00135986" w:rsidP="00135986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135986" w:rsidRPr="00BA637F" w:rsidRDefault="00135986" w:rsidP="0013598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63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637F">
        <w:rPr>
          <w:rFonts w:ascii="Times New Roman" w:hAnsi="Times New Roman"/>
          <w:b/>
          <w:sz w:val="24"/>
          <w:szCs w:val="24"/>
        </w:rPr>
        <w:t>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135986" w:rsidRPr="00BA637F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02A0E">
        <w:rPr>
          <w:rFonts w:ascii="Times New Roman" w:hAnsi="Times New Roman"/>
          <w:b/>
          <w:sz w:val="24"/>
          <w:szCs w:val="24"/>
        </w:rPr>
        <w:t>1.  Основные направления</w:t>
      </w:r>
    </w:p>
    <w:p w:rsidR="00135986" w:rsidRPr="00BA637F" w:rsidRDefault="00135986" w:rsidP="00135986">
      <w:pPr>
        <w:rPr>
          <w:rFonts w:ascii="Times New Roman" w:hAnsi="Times New Roman"/>
          <w:b/>
          <w:i/>
          <w:sz w:val="24"/>
          <w:szCs w:val="24"/>
        </w:rPr>
      </w:pPr>
      <w:r w:rsidRPr="00BA637F">
        <w:rPr>
          <w:rFonts w:ascii="Times New Roman" w:hAnsi="Times New Roman"/>
          <w:b/>
          <w:i/>
          <w:sz w:val="24"/>
          <w:szCs w:val="24"/>
        </w:rPr>
        <w:t>Реализация мероприятий, направленных на обеспечение 100 % детей местами в дошкольных образователь</w:t>
      </w:r>
      <w:r>
        <w:rPr>
          <w:rFonts w:ascii="Times New Roman" w:hAnsi="Times New Roman"/>
          <w:b/>
          <w:i/>
          <w:sz w:val="24"/>
          <w:szCs w:val="24"/>
        </w:rPr>
        <w:t>ных организациях в Володарском м</w:t>
      </w:r>
      <w:r w:rsidRPr="00BA637F">
        <w:rPr>
          <w:rFonts w:ascii="Times New Roman" w:hAnsi="Times New Roman"/>
          <w:b/>
          <w:i/>
          <w:sz w:val="24"/>
          <w:szCs w:val="24"/>
        </w:rPr>
        <w:t>униципальном районе, включает в себя:</w:t>
      </w:r>
    </w:p>
    <w:p w:rsidR="00135986" w:rsidRDefault="00135986" w:rsidP="00135986">
      <w:pPr>
        <w:pStyle w:val="ConsPlusNormal"/>
        <w:widowControl/>
        <w:numPr>
          <w:ilvl w:val="0"/>
          <w:numId w:val="17"/>
        </w:numPr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D17772">
        <w:rPr>
          <w:rFonts w:ascii="Times New Roman" w:hAnsi="Times New Roman" w:cs="Times New Roman"/>
          <w:sz w:val="24"/>
          <w:szCs w:val="24"/>
        </w:rPr>
        <w:t xml:space="preserve">реализацию областной целевой программы </w:t>
      </w:r>
      <w:r w:rsidRPr="00D17772">
        <w:rPr>
          <w:rFonts w:ascii="Times New Roman" w:hAnsi="Times New Roman" w:cs="Times New Roman"/>
          <w:noProof/>
          <w:sz w:val="24"/>
          <w:szCs w:val="24"/>
        </w:rPr>
        <w:t>"Ликвидация очередности в дошкольных образовательных учреждениях Нижегородской области детей в возрасте 3-7 лет на 2013-2015 годы и на период до 2023 года", утвержденной постановлением Правительства Нижегородской области от 19 сентября 2012 года № 646.</w:t>
      </w:r>
      <w:r w:rsidRPr="00D17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986" w:rsidRPr="00D17772" w:rsidRDefault="00135986" w:rsidP="00135986">
      <w:pPr>
        <w:pStyle w:val="ConsPlusNormal"/>
        <w:widowControl/>
        <w:numPr>
          <w:ilvl w:val="0"/>
          <w:numId w:val="17"/>
        </w:numPr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D17772">
        <w:rPr>
          <w:rFonts w:ascii="Times New Roman" w:hAnsi="Times New Roman" w:cs="Times New Roman"/>
          <w:noProof/>
          <w:sz w:val="24"/>
          <w:szCs w:val="24"/>
        </w:rPr>
        <w:t>создание условий для развития негосударственного сектора дошкольного образования на основе рекомендаций,  разработанных министерством образования и науки.</w:t>
      </w:r>
    </w:p>
    <w:p w:rsidR="00135986" w:rsidRDefault="00135986" w:rsidP="00135986">
      <w:pPr>
        <w:rPr>
          <w:rFonts w:ascii="Times New Roman" w:hAnsi="Times New Roman"/>
          <w:b/>
          <w:i/>
          <w:sz w:val="24"/>
          <w:szCs w:val="24"/>
        </w:rPr>
      </w:pPr>
      <w:r w:rsidRPr="00BA637F">
        <w:rPr>
          <w:rFonts w:ascii="Times New Roman" w:hAnsi="Times New Roman"/>
          <w:b/>
          <w:i/>
          <w:sz w:val="24"/>
          <w:szCs w:val="24"/>
        </w:rPr>
        <w:t>Обеспечение высокого качества услуг дошкольного образования включает в себя:</w:t>
      </w:r>
    </w:p>
    <w:p w:rsidR="00135986" w:rsidRPr="00BA637F" w:rsidRDefault="00135986" w:rsidP="00135986">
      <w:pPr>
        <w:pStyle w:val="ac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внедрение федеральных государственных образовательных стандартов дошкольного образования;</w:t>
      </w:r>
    </w:p>
    <w:p w:rsidR="00135986" w:rsidRPr="00BA637F" w:rsidRDefault="00135986" w:rsidP="00135986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кадровое обеспечение системы дошкольного образования;</w:t>
      </w:r>
    </w:p>
    <w:p w:rsidR="00135986" w:rsidRPr="00BA637F" w:rsidRDefault="00135986" w:rsidP="00135986">
      <w:pPr>
        <w:pStyle w:val="ac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внедрение системы оценки качества дошкольного образования.</w:t>
      </w:r>
    </w:p>
    <w:p w:rsidR="00135986" w:rsidRPr="00BA637F" w:rsidRDefault="00135986" w:rsidP="00135986">
      <w:pPr>
        <w:rPr>
          <w:rFonts w:ascii="Times New Roman" w:hAnsi="Times New Roman"/>
          <w:b/>
          <w:i/>
          <w:sz w:val="24"/>
          <w:szCs w:val="24"/>
        </w:rPr>
      </w:pPr>
      <w:r w:rsidRPr="00BA637F">
        <w:rPr>
          <w:rFonts w:ascii="Times New Roman" w:hAnsi="Times New Roman"/>
          <w:b/>
          <w:i/>
          <w:sz w:val="24"/>
          <w:szCs w:val="24"/>
        </w:rPr>
        <w:t>Введение эффективного контракта в дошкольном образовании включает в себя:</w:t>
      </w:r>
    </w:p>
    <w:p w:rsidR="00135986" w:rsidRPr="00BA637F" w:rsidRDefault="00135986" w:rsidP="00135986">
      <w:pPr>
        <w:pStyle w:val="ac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 xml:space="preserve">внедрение механизмов эффективного контракта с педагогическими работниками организаций дошкольного образования,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</w:t>
      </w:r>
      <w:r w:rsidRPr="00BA637F">
        <w:rPr>
          <w:rFonts w:ascii="Times New Roman" w:hAnsi="Times New Roman"/>
          <w:sz w:val="24"/>
          <w:szCs w:val="24"/>
        </w:rPr>
        <w:lastRenderedPageBreak/>
        <w:t>дошкольного образования на основе рекомендаций,  разработанных министерством образования и науки;</w:t>
      </w:r>
    </w:p>
    <w:p w:rsidR="00135986" w:rsidRPr="00BA637F" w:rsidRDefault="00135986" w:rsidP="00135986">
      <w:pPr>
        <w:pStyle w:val="ac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135986" w:rsidRPr="00B02A0E" w:rsidRDefault="00135986" w:rsidP="0013598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:rsidR="00135986" w:rsidRPr="00B02A0E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02A0E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135986" w:rsidRDefault="00135986" w:rsidP="00135986">
      <w:pPr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b/>
          <w:i/>
          <w:sz w:val="24"/>
          <w:szCs w:val="24"/>
        </w:rPr>
        <w:t xml:space="preserve">Реализация мероприятий, направленных на обеспечение 100 % детей местами в дошкольных образовательных организациях, предусматривает </w:t>
      </w:r>
    </w:p>
    <w:p w:rsidR="00135986" w:rsidRPr="00BA637F" w:rsidRDefault="00135986" w:rsidP="00135986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gramStart"/>
      <w:r w:rsidRPr="00BA637F">
        <w:rPr>
          <w:rFonts w:ascii="Times New Roman" w:hAnsi="Times New Roman"/>
          <w:sz w:val="24"/>
          <w:szCs w:val="24"/>
        </w:rPr>
        <w:t>обеспечение всех детей в возрасте от 3 до 7 лет возможностью получать услуги дошкольного образования, в том числе за счет снижения стоимости создания одного места в дошкольной образовательной организации путем увеличения мощности действующих детских садов, использования современных экономичных типовых проектов зданий дошкольных образовательных организаций, реализованных в Нижегородской  области, повторного применения  и за счет развития негосударственного сектора дошкольного образования.</w:t>
      </w:r>
      <w:proofErr w:type="gramEnd"/>
    </w:p>
    <w:p w:rsidR="00135986" w:rsidRDefault="00135986" w:rsidP="00135986">
      <w:pPr>
        <w:rPr>
          <w:rFonts w:ascii="Times New Roman" w:hAnsi="Times New Roman"/>
          <w:b/>
          <w:i/>
          <w:sz w:val="24"/>
          <w:szCs w:val="24"/>
        </w:rPr>
      </w:pPr>
    </w:p>
    <w:p w:rsidR="00135986" w:rsidRDefault="00135986" w:rsidP="00135986">
      <w:pPr>
        <w:rPr>
          <w:rFonts w:ascii="Times New Roman" w:hAnsi="Times New Roman"/>
          <w:b/>
          <w:i/>
          <w:sz w:val="24"/>
          <w:szCs w:val="24"/>
        </w:rPr>
      </w:pPr>
      <w:r w:rsidRPr="00BA637F">
        <w:rPr>
          <w:rFonts w:ascii="Times New Roman" w:hAnsi="Times New Roman"/>
          <w:b/>
          <w:i/>
          <w:sz w:val="24"/>
          <w:szCs w:val="24"/>
        </w:rPr>
        <w:t xml:space="preserve">Обеспечение качества услуг дошкольного образования предусматривает: </w:t>
      </w:r>
    </w:p>
    <w:p w:rsidR="00135986" w:rsidRPr="00BA637F" w:rsidRDefault="00135986" w:rsidP="00135986">
      <w:pPr>
        <w:pStyle w:val="ac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135986" w:rsidRPr="00BA637F" w:rsidRDefault="00135986" w:rsidP="00135986">
      <w:pPr>
        <w:pStyle w:val="ac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135986" w:rsidRDefault="00135986" w:rsidP="00135986">
      <w:pPr>
        <w:rPr>
          <w:rFonts w:ascii="Times New Roman" w:hAnsi="Times New Roman"/>
          <w:b/>
          <w:i/>
          <w:sz w:val="24"/>
          <w:szCs w:val="24"/>
        </w:rPr>
      </w:pPr>
    </w:p>
    <w:p w:rsidR="00135986" w:rsidRDefault="00135986" w:rsidP="00135986">
      <w:pPr>
        <w:rPr>
          <w:rFonts w:ascii="Times New Roman" w:hAnsi="Times New Roman"/>
          <w:b/>
          <w:i/>
          <w:sz w:val="24"/>
          <w:szCs w:val="24"/>
        </w:rPr>
      </w:pPr>
      <w:r w:rsidRPr="00BA637F">
        <w:rPr>
          <w:rFonts w:ascii="Times New Roman" w:hAnsi="Times New Roman"/>
          <w:b/>
          <w:i/>
          <w:sz w:val="24"/>
          <w:szCs w:val="24"/>
        </w:rPr>
        <w:t>Введение эффективного контракта в дошкольном образовании предусматривает обеспечение</w:t>
      </w:r>
    </w:p>
    <w:p w:rsidR="00135986" w:rsidRPr="00BA637F" w:rsidRDefault="00135986" w:rsidP="00135986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A637F">
        <w:rPr>
          <w:rFonts w:ascii="Times New Roman" w:hAnsi="Times New Roman"/>
          <w:sz w:val="24"/>
          <w:szCs w:val="24"/>
        </w:rPr>
        <w:t>обновления кадрового состава и привлечение молодых талантливых педагогов для работы в дошкольном образовании.</w:t>
      </w:r>
    </w:p>
    <w:p w:rsidR="00135986" w:rsidRPr="00B02A0E" w:rsidRDefault="00135986" w:rsidP="00135986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B02A0E">
        <w:rPr>
          <w:rFonts w:ascii="Times New Roman" w:hAnsi="Times New Roman"/>
          <w:sz w:val="24"/>
          <w:szCs w:val="24"/>
        </w:rPr>
        <w:t> </w:t>
      </w:r>
    </w:p>
    <w:p w:rsidR="00135986" w:rsidRDefault="00135986" w:rsidP="0013598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35986" w:rsidRDefault="00135986" w:rsidP="0013598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35986" w:rsidRDefault="00135986" w:rsidP="0013598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35986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35986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35986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35986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35986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35986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  <w:sectPr w:rsidR="00135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986" w:rsidRPr="00BA637F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02A0E">
        <w:rPr>
          <w:rFonts w:ascii="Times New Roman" w:hAnsi="Times New Roman"/>
          <w:b/>
          <w:sz w:val="24"/>
          <w:szCs w:val="24"/>
        </w:rPr>
        <w:lastRenderedPageBreak/>
        <w:t>3. Основные количественные характеристики системы дошкольного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38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4"/>
        <w:gridCol w:w="1616"/>
        <w:gridCol w:w="1130"/>
        <w:gridCol w:w="1131"/>
        <w:gridCol w:w="1130"/>
        <w:gridCol w:w="1131"/>
        <w:gridCol w:w="1130"/>
        <w:gridCol w:w="1131"/>
        <w:gridCol w:w="1065"/>
      </w:tblGrid>
      <w:tr w:rsidR="00135986" w:rsidRPr="00B02A0E" w:rsidTr="00B90668">
        <w:trPr>
          <w:cantSplit/>
          <w:tblHeader/>
        </w:trPr>
        <w:tc>
          <w:tcPr>
            <w:tcW w:w="5924" w:type="dxa"/>
            <w:shd w:val="clear" w:color="auto" w:fill="auto"/>
            <w:noWrap/>
            <w:vAlign w:val="bottom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12                    год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35986" w:rsidRPr="00B02A0E" w:rsidTr="00B90668">
        <w:trPr>
          <w:cantSplit/>
          <w:tblHeader/>
        </w:trPr>
        <w:tc>
          <w:tcPr>
            <w:tcW w:w="5924" w:type="dxa"/>
            <w:shd w:val="clear" w:color="auto" w:fill="auto"/>
            <w:noWrap/>
            <w:vAlign w:val="bottom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Численность детей в возрасте 1 - 6 лет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B02A0E">
              <w:rPr>
                <w:rFonts w:ascii="Times New Roman" w:hAnsi="Times New Roman"/>
                <w:b/>
                <w:sz w:val="20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3155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3320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3385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3390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3400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3425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3430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Доля численности детей в Володарском районе от численности в области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430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 xml:space="preserve">Численность детей в возрасте 1 – 6 лет в  Нижегородской области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196200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203500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214100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215700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217300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218900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Охват детей программами дошкольного образования в Нижегородской области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74,65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74,7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74,8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74,85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74,9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75,1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Численность воспитанников, охваченных программами дошкольного образования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2304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2445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2475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2480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2490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2510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2600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Доля численности детей в Володарском районе от численности в Нижегородской области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 xml:space="preserve">Охват детей программами дошкольного образования в Нижегородской области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14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6450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151980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156630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160290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161590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162990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164410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Доля потребности увеличения числа мест  в Нижегородской области от потребности в РФ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0,59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0,59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0,33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0,31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0,34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Потребность в увеличении числа мест в дошкольном образовании (нарастающим итогом) в Нижегородской области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10180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13820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15130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16540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17950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Инструменты увеличения количества мест в дошкольные образовательные организации (ежегодно) – создание дополнительных мест всего</w:t>
            </w:r>
          </w:p>
          <w:p w:rsidR="00135986" w:rsidRPr="00B02A0E" w:rsidRDefault="00135986" w:rsidP="00B90668">
            <w:pPr>
              <w:spacing w:line="240" w:lineRule="atLeas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4" w:firstLine="142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за счет увеличения числа ме</w:t>
            </w:r>
            <w:proofErr w:type="gramStart"/>
            <w:r w:rsidRPr="00B02A0E">
              <w:rPr>
                <w:rFonts w:ascii="Times New Roman" w:hAnsi="Times New Roman"/>
                <w:sz w:val="24"/>
                <w:szCs w:val="24"/>
              </w:rPr>
              <w:t>ст в гр</w:t>
            </w:r>
            <w:proofErr w:type="gramEnd"/>
            <w:r w:rsidRPr="00B02A0E">
              <w:rPr>
                <w:rFonts w:ascii="Times New Roman" w:hAnsi="Times New Roman"/>
                <w:sz w:val="24"/>
                <w:szCs w:val="24"/>
              </w:rPr>
              <w:t>уппах кратковременного пребывания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4" w:firstLine="142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за счет расширения альтернативных форм дошкольного образования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за счет вновь создаваемых мест в дошкольных образовательных организациях - </w:t>
            </w: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35986" w:rsidRPr="00B02A0E" w:rsidRDefault="00135986" w:rsidP="00B90668">
            <w:pPr>
              <w:spacing w:line="240" w:lineRule="atLeast"/>
              <w:ind w:left="4" w:firstLine="142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создание дополнительных мест в функционирующих дошкольных образовательных организациях (</w:t>
            </w:r>
            <w:proofErr w:type="spellStart"/>
            <w:r w:rsidRPr="00B02A0E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B02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02A0E">
              <w:rPr>
                <w:rFonts w:ascii="Times New Roman" w:hAnsi="Times New Roman"/>
                <w:sz w:val="24"/>
                <w:szCs w:val="24"/>
              </w:rPr>
              <w:t>емонт</w:t>
            </w:r>
            <w:proofErr w:type="spellEnd"/>
            <w:r w:rsidRPr="00B02A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возврат и капремонт ранее переданных зданий дошкольных образовательных организаций, пустующих зданий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288" w:firstLine="278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 увеличение мощности дошкольных образовательных организаций – использование ресурсов существующих ДОУ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создание семейных детских садов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создание и капремонт ДОУ на базе школ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 xml:space="preserve">Доля численности других категорий работников дошкольного образования в Володарском районе от численности в Нижегородской области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1,25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1,25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1,1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1,1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146" w:firstLine="284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Численность других категорий в Нижегородской области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-"-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21600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21600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22500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24400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24400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24400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24400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Число воспитанников в расчете на 1 педагогического работника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7,95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</w:tr>
      <w:tr w:rsidR="00135986" w:rsidRPr="00B02A0E" w:rsidTr="00B90668">
        <w:trPr>
          <w:cantSplit/>
        </w:trPr>
        <w:tc>
          <w:tcPr>
            <w:tcW w:w="592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146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Число воспитанников в расчете на 1 педагогического работника в Нижегородской области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A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,</w:t>
            </w:r>
            <w:r w:rsidRPr="00B02A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A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,</w:t>
            </w:r>
            <w:r w:rsidRPr="00B02A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A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,</w:t>
            </w:r>
            <w:r w:rsidRPr="00B02A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</w:tbl>
    <w:p w:rsidR="00135986" w:rsidRPr="00B02A0E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02A0E">
        <w:rPr>
          <w:rFonts w:ascii="Times New Roman" w:hAnsi="Times New Roman"/>
          <w:b/>
          <w:sz w:val="24"/>
          <w:szCs w:val="24"/>
        </w:rPr>
        <w:t>4. Основные мероприятия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4957"/>
        <w:gridCol w:w="3806"/>
        <w:gridCol w:w="1545"/>
        <w:gridCol w:w="4653"/>
      </w:tblGrid>
      <w:tr w:rsidR="00135986" w:rsidRPr="00B02A0E" w:rsidTr="00B90668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35986" w:rsidRPr="00B02A0E" w:rsidTr="00B90668">
        <w:trPr>
          <w:cantSplit/>
          <w:tblHeader/>
        </w:trPr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B02A0E" w:rsidTr="00B90668">
        <w:trPr>
          <w:cantSplit/>
          <w:trHeight w:val="340"/>
        </w:trPr>
        <w:tc>
          <w:tcPr>
            <w:tcW w:w="15357" w:type="dxa"/>
            <w:gridSpan w:val="5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мероприятий, направленных на обеспечение 100 % детей на зачисление в дошкольные образовательные организации</w:t>
            </w:r>
          </w:p>
        </w:tc>
      </w:tr>
      <w:tr w:rsidR="00135986" w:rsidRPr="00B02A0E" w:rsidTr="00B90668">
        <w:trPr>
          <w:cantSplit/>
          <w:trHeight w:val="9311"/>
        </w:trPr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субсидий, бюджетам муниципальных районов и городских округов Нижегородской области на выполнение мероприятий в рамках областной целевой программы </w:t>
            </w:r>
            <w:r w:rsidRPr="00B02A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"Ликвидация очередности в дошкольных образовательных учреждениях Нижегородской области детей в возрасте 3-7 лет на 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noProof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15 годы и на период до 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23 года", утвержденной постановлением Правительства Нижегородской области от 19 сентября 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noProof/>
                <w:sz w:val="24"/>
                <w:szCs w:val="24"/>
              </w:rPr>
              <w:t>12 года № 646</w:t>
            </w:r>
            <w:r w:rsidRPr="00B02A0E">
              <w:rPr>
                <w:rFonts w:ascii="Times New Roman" w:hAnsi="Times New Roman" w:cs="Times New Roman"/>
                <w:sz w:val="24"/>
                <w:szCs w:val="24"/>
              </w:rPr>
              <w:t xml:space="preserve"> лет на 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sz w:val="24"/>
                <w:szCs w:val="24"/>
              </w:rPr>
              <w:t xml:space="preserve">15 годы и на период до 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 w:rsidRPr="00B02A0E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  <w:p w:rsidR="00135986" w:rsidRPr="00B02A0E" w:rsidRDefault="00135986" w:rsidP="00B90668">
            <w:pPr>
              <w:spacing w:line="240" w:lineRule="atLeast"/>
              <w:ind w:left="275"/>
              <w:rPr>
                <w:rFonts w:ascii="Times New Roman" w:hAnsi="Times New Roman"/>
                <w:sz w:val="16"/>
                <w:szCs w:val="16"/>
              </w:rPr>
            </w:pPr>
          </w:p>
          <w:p w:rsidR="00135986" w:rsidRPr="00B02A0E" w:rsidRDefault="00135986" w:rsidP="00B90668">
            <w:pPr>
              <w:spacing w:line="240" w:lineRule="atLeast"/>
              <w:ind w:left="275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1.1. разработка и подписание  соглашений о предоставлении субсидии бюджетам муниципальных районов (городских округов) Нижегородской области  на выполнение мероприятий в рамках областной целевой программы "Ликвидация очередности в дошкольных образовательных учреждениях Нижегородской области детей в возрасте 3-7 лет на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15 годы и на период до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23 года"</w:t>
            </w:r>
          </w:p>
          <w:p w:rsidR="00135986" w:rsidRPr="00B02A0E" w:rsidRDefault="00135986" w:rsidP="00B90668">
            <w:pPr>
              <w:spacing w:line="240" w:lineRule="atLeast"/>
              <w:ind w:left="275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135986" w:rsidRPr="00B02A0E" w:rsidRDefault="00135986" w:rsidP="00B90668">
            <w:pPr>
              <w:spacing w:line="240" w:lineRule="atLeast"/>
              <w:ind w:left="275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caps/>
                <w:sz w:val="24"/>
                <w:szCs w:val="24"/>
              </w:rPr>
              <w:t>1.2. м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ониторинг и оценка эффективности реализации областной целевой программы "Ликвидация очередности в дошкольных образовательных учреждениях Нижегородской области детей в возрасте 3-7 лет на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15 годы и на период до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23 года"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Администрация Володарского муниципального района 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годы и на период </w:t>
            </w:r>
            <w:proofErr w:type="gramStart"/>
            <w:r w:rsidRPr="00B02A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23 года </w:t>
            </w: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годы и на период до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годы и на период до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 </w:t>
            </w:r>
          </w:p>
        </w:tc>
      </w:tr>
      <w:tr w:rsidR="00135986" w:rsidRPr="00B02A0E" w:rsidTr="00B90668">
        <w:trPr>
          <w:cantSplit/>
          <w:trHeight w:val="8279"/>
        </w:trPr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мест в муниципальных образовательных организациях различных типов, а также вариативных форм дошкольного образования в рамках областной целевой программы "Ликвидация очередности в  дошкольных образовательных учреждениях Нижегородской  области детей в возрасте 3-7 лет на 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sz w:val="24"/>
                <w:szCs w:val="24"/>
              </w:rPr>
              <w:t xml:space="preserve">15 годы и на период до 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sz w:val="24"/>
                <w:szCs w:val="24"/>
              </w:rPr>
              <w:t>23 года"</w:t>
            </w:r>
            <w:r w:rsidRPr="00B02A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утвержденной постановлением Правительства Нижегородской области от 19 сентября </w:t>
            </w:r>
            <w:smartTag w:uri="urn:schemas-microsoft-com:office:smarttags" w:element="PersonName">
              <w:r w:rsidRPr="00B02A0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 w:cs="Times New Roman"/>
                <w:noProof/>
                <w:sz w:val="24"/>
                <w:szCs w:val="24"/>
              </w:rPr>
              <w:t>12 года № 646</w:t>
            </w:r>
            <w:proofErr w:type="gramEnd"/>
          </w:p>
          <w:p w:rsidR="00135986" w:rsidRPr="00B02A0E" w:rsidRDefault="00135986" w:rsidP="00B90668">
            <w:pPr>
              <w:spacing w:line="240" w:lineRule="atLeast"/>
              <w:ind w:left="275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ind w:left="29" w:firstLine="284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caps/>
                <w:sz w:val="24"/>
                <w:szCs w:val="24"/>
              </w:rPr>
              <w:t>2.1. п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родолжение работы по   внедрению современных экономичных типовых проектов зданий дошкольных образовательных организаций, реализованных в Нижегородской  области,  повторного применения</w:t>
            </w:r>
          </w:p>
          <w:p w:rsidR="00135986" w:rsidRPr="00B02A0E" w:rsidRDefault="00135986" w:rsidP="00B90668">
            <w:pPr>
              <w:spacing w:line="240" w:lineRule="atLeast"/>
              <w:ind w:left="29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ind w:left="29" w:firstLine="284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2.2. строительство современных зданий дошкольных образовательных организаций, капитальный ремонт функционирующих организаций, возврат и капитальный ремонт ранее переданных зданий дошкольных образовательных организаций в Нижегородской области с высоким уровнем дефицита мест </w:t>
            </w:r>
          </w:p>
          <w:p w:rsidR="00135986" w:rsidRPr="00B02A0E" w:rsidRDefault="00135986" w:rsidP="00B90668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Администрация Володарского муниципального района 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годы и на период до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2013 -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 годы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 годы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 </w:t>
            </w:r>
          </w:p>
        </w:tc>
      </w:tr>
      <w:tr w:rsidR="00135986" w:rsidRPr="00B02A0E" w:rsidTr="00B90668">
        <w:trPr>
          <w:cantSplit/>
          <w:trHeight w:val="3960"/>
        </w:trPr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негосударственного сектора дошкольного образования: </w:t>
            </w:r>
          </w:p>
          <w:p w:rsidR="00135986" w:rsidRPr="00B02A0E" w:rsidRDefault="00135986" w:rsidP="00B90668">
            <w:pPr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3.1. Участие в проектах государственной поддержки предпринимателей, организующих деятельность негосударственных дошкольных организаций, в части предоставления помещений на специальных условиях, предоставление стартового капитала, на основании разработанных </w:t>
            </w:r>
            <w:proofErr w:type="spellStart"/>
            <w:r w:rsidRPr="00B02A0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02A0E">
              <w:rPr>
                <w:rFonts w:ascii="Times New Roman" w:hAnsi="Times New Roman"/>
                <w:sz w:val="24"/>
                <w:szCs w:val="24"/>
              </w:rPr>
              <w:t xml:space="preserve"> РФ рекомендаций</w:t>
            </w: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Администрация Володарского муниципального района 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14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</w:tr>
      <w:tr w:rsidR="00135986" w:rsidRPr="00B02A0E" w:rsidTr="00B90668">
        <w:trPr>
          <w:cantSplit/>
          <w:trHeight w:val="416"/>
        </w:trPr>
        <w:tc>
          <w:tcPr>
            <w:tcW w:w="15357" w:type="dxa"/>
            <w:gridSpan w:val="5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135986" w:rsidRPr="00B02A0E" w:rsidTr="00B90668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Организация  работы по внедрению федеральных государственных образовательных стандартов дошкольного образования после утверждения на федеральном уровне, включая мероприятия по актуализации (разработки) образовательных программ дошкольных образовательных организаций в соответствии со стандартами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муниципального района  Нижегородской области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16 годы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5 - 7 лет, обучающихся в школе </w:t>
            </w:r>
          </w:p>
        </w:tc>
      </w:tr>
      <w:tr w:rsidR="00135986" w:rsidRPr="00B02A0E" w:rsidTr="00B90668">
        <w:trPr>
          <w:cantSplit/>
          <w:trHeight w:val="837"/>
        </w:trPr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системы дошкольного образования: </w:t>
            </w:r>
          </w:p>
          <w:p w:rsidR="00135986" w:rsidRPr="00B02A0E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5.1. подготовка, повышение квалификации и переподготовка педагогических работников дошкольного образования</w:t>
            </w:r>
          </w:p>
          <w:p w:rsidR="00135986" w:rsidRPr="00B02A0E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муниципального района  Нижегородской области с участием руководителей образовательных организаций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135986" w:rsidRPr="00B02A0E" w:rsidTr="00B90668">
        <w:trPr>
          <w:cantSplit/>
          <w:trHeight w:val="2543"/>
        </w:trPr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Разработка  показателей на основе федеральных рекомендаций эффективности деятельности  муниципальных организаций дошкольного образования, их руководителей и основных категорий работников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муниципального района  Нижегородской области с участием руководителей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 год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число муниципалитетов,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</w:t>
            </w:r>
          </w:p>
        </w:tc>
      </w:tr>
      <w:tr w:rsidR="00135986" w:rsidRPr="00B02A0E" w:rsidTr="00B90668">
        <w:trPr>
          <w:cantSplit/>
          <w:trHeight w:val="411"/>
        </w:trPr>
        <w:tc>
          <w:tcPr>
            <w:tcW w:w="15357" w:type="dxa"/>
            <w:gridSpan w:val="5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дошкольном образовании</w:t>
            </w:r>
          </w:p>
        </w:tc>
      </w:tr>
      <w:tr w:rsidR="00135986" w:rsidRPr="00B02A0E" w:rsidTr="00B90668">
        <w:trPr>
          <w:cantSplit/>
          <w:trHeight w:val="6076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разработанных Министерством образования и науки Российской Федерации механизмов эффективного контракта с педагогическими работниками организаций дошкольного образования: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7.1. Разработка методических рекомендаций по стимулированию руководителей образовательных учреждений, направленных на установление взаимосвязи между показателями качества предоставляемых государственных (муниципальных) услуг учреждением и эффективностью деятельности руководителя дошкольного образовательного учреждения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 7.2. 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Администрация Володарского муниципального района, Управление образования администрации Володарского муниципального </w:t>
            </w:r>
            <w:proofErr w:type="spellStart"/>
            <w:r w:rsidRPr="00B02A0E">
              <w:rPr>
                <w:rFonts w:ascii="Times New Roman" w:hAnsi="Times New Roman"/>
                <w:sz w:val="24"/>
                <w:szCs w:val="24"/>
              </w:rPr>
              <w:t>рйона</w:t>
            </w:r>
            <w:proofErr w:type="spellEnd"/>
            <w:r w:rsidRPr="00B02A0E">
              <w:rPr>
                <w:rFonts w:ascii="Times New Roman" w:hAnsi="Times New Roman"/>
                <w:sz w:val="24"/>
                <w:szCs w:val="24"/>
              </w:rPr>
              <w:t xml:space="preserve"> с участием руководителей дошкольных образовательных организаций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14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 годы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руководящих и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педагогических работников муниципальных образовательных организаций дошкольного образования к средней заработной плате в общем образовании Нижегородской области</w:t>
            </w:r>
          </w:p>
        </w:tc>
      </w:tr>
      <w:tr w:rsidR="00135986" w:rsidRPr="00B02A0E" w:rsidTr="00B90668">
        <w:trPr>
          <w:cantSplit/>
        </w:trPr>
        <w:tc>
          <w:tcPr>
            <w:tcW w:w="0" w:type="auto"/>
            <w:vMerge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7.3. Планирование дополнительных расходов областного и 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7 мая </w:t>
            </w:r>
            <w:smartTag w:uri="urn:schemas-microsoft-com:office:smarttags" w:element="metricconverter">
              <w:smartTagPr>
                <w:attr w:name="ProductID" w:val="2012 г"/>
              </w:smartTagPr>
              <w:smartTag w:uri="urn:schemas-microsoft-com:office:smarttags" w:element="PersonName">
                <w:r w:rsidRPr="00B02A0E">
                  <w:rPr>
                    <w:rFonts w:ascii="Times New Roman" w:hAnsi="Times New Roman"/>
                    <w:sz w:val="24"/>
                    <w:szCs w:val="24"/>
                  </w:rPr>
                  <w:t>20</w:t>
                </w:r>
              </w:smartTag>
              <w:r w:rsidRPr="00B02A0E">
                <w:rPr>
                  <w:rFonts w:ascii="Times New Roman" w:hAnsi="Times New Roman"/>
                  <w:sz w:val="24"/>
                  <w:szCs w:val="24"/>
                </w:rPr>
                <w:t>12 г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. № 597 "О мероприятиях по реализации государственной социальной политики"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vMerge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B02A0E" w:rsidTr="00B90668">
        <w:trPr>
          <w:cantSplit/>
          <w:trHeight w:val="4968"/>
        </w:trPr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135986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Внедрение разработанных Министерством образования и науки Российской Федерации механизмов эффективного контракта с руководителями образовательных организаций дошкольного образования:</w:t>
            </w:r>
          </w:p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8.1. 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  <w:p w:rsidR="00135986" w:rsidRPr="00BA637F" w:rsidRDefault="00135986" w:rsidP="00B90668">
            <w:pPr>
              <w:pStyle w:val="Default"/>
              <w:rPr>
                <w:color w:val="auto"/>
              </w:rPr>
            </w:pPr>
            <w:r w:rsidRPr="00B02A0E">
              <w:rPr>
                <w:color w:val="auto"/>
              </w:rPr>
              <w:t>8.2. Организация сбора и предоставления в соответствии с регламентом информации о введения эффективного контракта, включая показатели развития дошкольного образования, в соответствии с соглашениями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14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Нижегородской области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B02A0E" w:rsidTr="00B90668">
        <w:trPr>
          <w:cantSplit/>
          <w:trHeight w:val="1605"/>
        </w:trPr>
        <w:tc>
          <w:tcPr>
            <w:tcW w:w="0" w:type="auto"/>
            <w:vMerge w:val="restart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Информационное и мониторинговое сопровождение введения эффективного контракта: (организация проведения разъяснительной работы в трудовых коллективах, публикации в средствах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информации, проведение семинаров и другие мероприятия, участие в федеральном мониторинге влияния внедрения эффективного контракта на качество образовательных услуг дошкольного образования)</w:t>
            </w:r>
          </w:p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Володарского муниципального района </w:t>
            </w: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14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B02A0E" w:rsidTr="00B90668">
        <w:trPr>
          <w:cantSplit/>
          <w:trHeight w:val="1264"/>
        </w:trPr>
        <w:tc>
          <w:tcPr>
            <w:tcW w:w="0" w:type="auto"/>
            <w:vMerge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986" w:rsidRPr="00B02A0E" w:rsidRDefault="00135986" w:rsidP="00135986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35986" w:rsidRPr="00BA637F" w:rsidRDefault="00135986" w:rsidP="0013598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02A0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02A0E">
        <w:rPr>
          <w:rFonts w:ascii="Times New Roman" w:hAnsi="Times New Roman"/>
          <w:b/>
          <w:sz w:val="24"/>
          <w:szCs w:val="24"/>
        </w:rPr>
        <w:t xml:space="preserve">Показатели повышения эффективности и качества услуг в сфере дошкольного образования, </w:t>
      </w:r>
      <w:r w:rsidRPr="00B02A0E">
        <w:rPr>
          <w:rFonts w:ascii="Times New Roman" w:hAnsi="Times New Roman"/>
          <w:b/>
          <w:sz w:val="24"/>
          <w:szCs w:val="24"/>
        </w:rPr>
        <w:br/>
        <w:t>соотнесенные с этапами перехода к эффективному контракту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1551"/>
        <w:gridCol w:w="6"/>
        <w:gridCol w:w="777"/>
        <w:gridCol w:w="6"/>
        <w:gridCol w:w="894"/>
        <w:gridCol w:w="6"/>
        <w:gridCol w:w="894"/>
        <w:gridCol w:w="6"/>
        <w:gridCol w:w="894"/>
        <w:gridCol w:w="6"/>
        <w:gridCol w:w="894"/>
        <w:gridCol w:w="6"/>
        <w:gridCol w:w="894"/>
        <w:gridCol w:w="6"/>
        <w:gridCol w:w="3500"/>
        <w:gridCol w:w="6"/>
      </w:tblGrid>
      <w:tr w:rsidR="00135986" w:rsidRPr="00B02A0E" w:rsidTr="00B90668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 год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14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 год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16 год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17 год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br/>
              <w:t xml:space="preserve">3 -7 лет, скорректированной на численность детей в возрасте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br/>
              <w:t xml:space="preserve">5 -7 лет, обучающихся в школе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К концу 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 года 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Показатель 1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Нижегородской области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во всех дошкольных образовательных организациях будут реализоваться образова</w:t>
            </w:r>
            <w:r w:rsidRPr="00B02A0E">
              <w:rPr>
                <w:rFonts w:ascii="Times New Roman" w:hAnsi="Times New Roman"/>
                <w:sz w:val="24"/>
                <w:szCs w:val="24"/>
              </w:rPr>
              <w:softHyphen/>
              <w:t>тельные программы дошкольного образова</w:t>
            </w:r>
            <w:r w:rsidRPr="00B02A0E">
              <w:rPr>
                <w:rFonts w:ascii="Times New Roman" w:hAnsi="Times New Roman"/>
                <w:sz w:val="24"/>
                <w:szCs w:val="24"/>
              </w:rPr>
              <w:softHyphen/>
              <w:t>ния, соответствующие требованиям федераль</w:t>
            </w:r>
            <w:r w:rsidRPr="00B02A0E">
              <w:rPr>
                <w:rFonts w:ascii="Times New Roman" w:hAnsi="Times New Roman"/>
                <w:sz w:val="24"/>
                <w:szCs w:val="24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Показатель 2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Нижегородской области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</w:t>
            </w:r>
            <w:r w:rsidRPr="00B02A0E">
              <w:rPr>
                <w:rFonts w:ascii="Times New Roman" w:hAnsi="Times New Roman"/>
                <w:sz w:val="24"/>
                <w:szCs w:val="24"/>
              </w:rPr>
              <w:softHyphen/>
              <w:t>ния, в общей численности детей, посещающих образовательные организации дошкольного образования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всем детям в возрасте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br/>
              <w:t>от 3 до 7 лет будет предоставлена возможность получения дошкольного образования</w:t>
            </w: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Показатель 3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Нижегородской области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Володарского муниципального района, в которых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деятельности их руководителей и основных категорий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а также самой организации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 осуществляется на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 федеральных </w:t>
            </w:r>
            <w:proofErr w:type="gramStart"/>
            <w:r w:rsidRPr="00B02A0E">
              <w:rPr>
                <w:rFonts w:ascii="Times New Roman" w:hAnsi="Times New Roman"/>
                <w:sz w:val="24"/>
                <w:szCs w:val="24"/>
              </w:rPr>
              <w:t>рекомендаций эффективности деятельности организаций дошкольного образования</w:t>
            </w:r>
            <w:proofErr w:type="gramEnd"/>
            <w:r w:rsidRPr="00B02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B02A0E" w:rsidRDefault="00135986" w:rsidP="00B906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во всех дошкольных образовательных организациях района будет внедрена система оценки деятельности дошкольных образовательных организаций на основе федеральных рекомендаций</w:t>
            </w:r>
          </w:p>
        </w:tc>
      </w:tr>
      <w:tr w:rsidR="00135986" w:rsidRPr="00B02A0E" w:rsidTr="00B90668">
        <w:trPr>
          <w:gridAfter w:val="1"/>
          <w:wAfter w:w="6" w:type="dxa"/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у</w:t>
            </w: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>дельн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муниципалитетов Нижегородской области,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на основе федеральных рекомендаций</w:t>
            </w:r>
          </w:p>
        </w:tc>
        <w:tc>
          <w:tcPr>
            <w:tcW w:w="1551" w:type="dxa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>-"-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80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80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2B43EB" w:rsidRDefault="00135986" w:rsidP="00B9066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20</w:t>
              </w:r>
            </w:smartTag>
            <w:r w:rsidRPr="002B43EB">
              <w:rPr>
                <w:rFonts w:ascii="Times New Roman" w:hAnsi="Times New Roman"/>
                <w:i/>
                <w:sz w:val="24"/>
                <w:szCs w:val="24"/>
              </w:rPr>
              <w:t>17 году во всех муниципалитетах Нижегородской области будет внедрена система оценки деятельности дошкольных образовательных организаций</w:t>
            </w: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тношени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Нижегородской области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  <w:tr w:rsidR="00135986" w:rsidRPr="00B02A0E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>Показатель отношения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Нижегородской области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2B43EB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3506" w:type="dxa"/>
            <w:gridSpan w:val="2"/>
            <w:shd w:val="clear" w:color="auto" w:fill="auto"/>
          </w:tcPr>
          <w:p w:rsidR="00135986" w:rsidRPr="002B43EB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B43EB">
              <w:rPr>
                <w:rFonts w:ascii="Times New Roman" w:hAnsi="Times New Roman"/>
                <w:i/>
                <w:sz w:val="24"/>
                <w:szCs w:val="24"/>
              </w:rPr>
              <w:t>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</w:tbl>
    <w:p w:rsidR="00135986" w:rsidRPr="00BA637F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BA637F">
        <w:rPr>
          <w:rFonts w:ascii="Times New Roman" w:hAnsi="Times New Roman"/>
          <w:b/>
          <w:sz w:val="24"/>
          <w:szCs w:val="24"/>
        </w:rPr>
        <w:t xml:space="preserve">6. Финансовое обеспечение мероприятий, направленных на  повышение эффективности и качества услуг </w:t>
      </w:r>
    </w:p>
    <w:p w:rsidR="00135986" w:rsidRPr="00BA637F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BA637F">
        <w:rPr>
          <w:rFonts w:ascii="Times New Roman" w:hAnsi="Times New Roman"/>
          <w:b/>
          <w:sz w:val="24"/>
          <w:szCs w:val="24"/>
        </w:rPr>
        <w:t>в сфере дошкольного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9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2"/>
        <w:gridCol w:w="3544"/>
        <w:gridCol w:w="1701"/>
        <w:gridCol w:w="1779"/>
        <w:gridCol w:w="1684"/>
        <w:gridCol w:w="2007"/>
      </w:tblGrid>
      <w:tr w:rsidR="00135986" w:rsidRPr="00B02A0E" w:rsidTr="00B90668">
        <w:trPr>
          <w:trHeight w:val="259"/>
        </w:trPr>
        <w:tc>
          <w:tcPr>
            <w:tcW w:w="4272" w:type="dxa"/>
            <w:vMerge w:val="restart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Объем необходимого финансирования, тыс</w:t>
            </w:r>
            <w:proofErr w:type="gramStart"/>
            <w:r w:rsidRPr="00B02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02A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35986" w:rsidRPr="00B02A0E" w:rsidTr="00B90668">
        <w:trPr>
          <w:trHeight w:val="409"/>
        </w:trPr>
        <w:tc>
          <w:tcPr>
            <w:tcW w:w="4272" w:type="dxa"/>
            <w:vMerge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с 2015 до 2018 года </w:t>
            </w:r>
          </w:p>
        </w:tc>
      </w:tr>
      <w:tr w:rsidR="00135986" w:rsidRPr="00B02A0E" w:rsidTr="00B90668">
        <w:trPr>
          <w:trHeight w:val="235"/>
        </w:trPr>
        <w:tc>
          <w:tcPr>
            <w:tcW w:w="4272" w:type="dxa"/>
            <w:vMerge w:val="restart"/>
            <w:shd w:val="clear" w:color="auto" w:fill="auto"/>
          </w:tcPr>
          <w:p w:rsidR="00135986" w:rsidRPr="00B02A0E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годы и на период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2023 года </w:t>
            </w: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Всего по программе </w:t>
            </w:r>
          </w:p>
        </w:tc>
      </w:tr>
      <w:tr w:rsidR="00135986" w:rsidRPr="00B02A0E" w:rsidTr="00B90668">
        <w:trPr>
          <w:trHeight w:val="141"/>
        </w:trPr>
        <w:tc>
          <w:tcPr>
            <w:tcW w:w="4272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140470</w:t>
            </w:r>
          </w:p>
        </w:tc>
      </w:tr>
      <w:tr w:rsidR="00135986" w:rsidRPr="00B02A0E" w:rsidTr="00B90668">
        <w:trPr>
          <w:trHeight w:val="155"/>
        </w:trPr>
        <w:tc>
          <w:tcPr>
            <w:tcW w:w="4272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35986" w:rsidRPr="00B02A0E" w:rsidTr="00B90668">
        <w:trPr>
          <w:trHeight w:val="271"/>
        </w:trPr>
        <w:tc>
          <w:tcPr>
            <w:tcW w:w="4272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135986" w:rsidRPr="00B02A0E" w:rsidTr="00B90668">
        <w:trPr>
          <w:trHeight w:val="251"/>
        </w:trPr>
        <w:tc>
          <w:tcPr>
            <w:tcW w:w="4272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127700</w:t>
            </w:r>
          </w:p>
        </w:tc>
      </w:tr>
      <w:tr w:rsidR="00135986" w:rsidRPr="00B02A0E" w:rsidTr="00B90668">
        <w:trPr>
          <w:trHeight w:val="219"/>
        </w:trPr>
        <w:tc>
          <w:tcPr>
            <w:tcW w:w="4272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35986" w:rsidRPr="00B02A0E" w:rsidTr="00B90668">
        <w:trPr>
          <w:trHeight w:val="280"/>
        </w:trPr>
        <w:tc>
          <w:tcPr>
            <w:tcW w:w="4272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12770</w:t>
            </w:r>
          </w:p>
        </w:tc>
      </w:tr>
      <w:tr w:rsidR="00135986" w:rsidRPr="00B02A0E" w:rsidTr="00B90668">
        <w:trPr>
          <w:trHeight w:val="1250"/>
        </w:trPr>
        <w:tc>
          <w:tcPr>
            <w:tcW w:w="4272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Обеспечение высокого качества услуг дошкольного образования, включая реализацию программных мероприятий, направленных на переподготовку педагогических кадров системы дошкольного образования</w:t>
            </w: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35986" w:rsidRPr="00B02A0E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Володарского муниципального района, управление образования администрации Володарского муниципального района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>с участием руководителей образовательных организаций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PersonName">
                <w:r w:rsidRPr="00B02A0E">
                  <w:rPr>
                    <w:rFonts w:ascii="Times New Roman" w:hAnsi="Times New Roman"/>
                    <w:sz w:val="24"/>
                    <w:szCs w:val="24"/>
                  </w:rPr>
                  <w:t>20</w:t>
                </w:r>
              </w:smartTag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За счет средств текущего финансирования</w:t>
            </w:r>
          </w:p>
        </w:tc>
      </w:tr>
      <w:tr w:rsidR="00135986" w:rsidRPr="00B02A0E" w:rsidTr="00B90668">
        <w:trPr>
          <w:trHeight w:val="1250"/>
        </w:trPr>
        <w:tc>
          <w:tcPr>
            <w:tcW w:w="4272" w:type="dxa"/>
            <w:shd w:val="clear" w:color="auto" w:fill="auto"/>
          </w:tcPr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дошкольном образовании</w:t>
            </w:r>
          </w:p>
          <w:p w:rsidR="00135986" w:rsidRPr="00B02A0E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35986" w:rsidRPr="00B02A0E" w:rsidRDefault="00135986" w:rsidP="00B90668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  <w:r w:rsidRPr="00B02A0E">
              <w:rPr>
                <w:rFonts w:ascii="Times New Roman" w:hAnsi="Times New Roman"/>
                <w:sz w:val="24"/>
                <w:szCs w:val="24"/>
              </w:rPr>
              <w:t xml:space="preserve"> с участием руководителей образовательных организаций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14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PersonName">
                <w:r w:rsidRPr="00B02A0E">
                  <w:rPr>
                    <w:rFonts w:ascii="Times New Roman" w:hAnsi="Times New Roman"/>
                    <w:sz w:val="24"/>
                    <w:szCs w:val="24"/>
                  </w:rPr>
                  <w:t>20</w:t>
                </w:r>
              </w:smartTag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>За счет средств текущего финансирования</w:t>
            </w:r>
          </w:p>
        </w:tc>
      </w:tr>
      <w:tr w:rsidR="00135986" w:rsidRPr="00B02A0E" w:rsidTr="00B90668">
        <w:trPr>
          <w:trHeight w:val="561"/>
        </w:trPr>
        <w:tc>
          <w:tcPr>
            <w:tcW w:w="4272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0E">
              <w:rPr>
                <w:rFonts w:ascii="Times New Roman" w:hAnsi="Times New Roman"/>
                <w:sz w:val="24"/>
                <w:szCs w:val="24"/>
              </w:rPr>
              <w:t xml:space="preserve">Дополнительная потребность средств на доведение средней заработной платы педагогических работников государственных (муниципальных) образовательных организаций </w:t>
            </w:r>
            <w:r w:rsidRPr="00B02A0E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 до средней заработной платы в общем образовании Нижегородской области</w:t>
            </w:r>
          </w:p>
        </w:tc>
        <w:tc>
          <w:tcPr>
            <w:tcW w:w="3544" w:type="dxa"/>
            <w:shd w:val="clear" w:color="auto" w:fill="auto"/>
          </w:tcPr>
          <w:p w:rsidR="00135986" w:rsidRPr="00B02A0E" w:rsidRDefault="00135986" w:rsidP="00B906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Володарского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5986" w:rsidRPr="00B02A0E" w:rsidRDefault="00135986" w:rsidP="00B906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B02A0E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B02A0E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PersonName">
                <w:r w:rsidRPr="00B02A0E">
                  <w:rPr>
                    <w:rFonts w:ascii="Times New Roman" w:hAnsi="Times New Roman"/>
                    <w:sz w:val="24"/>
                    <w:szCs w:val="24"/>
                  </w:rPr>
                  <w:t>20</w:t>
                </w:r>
              </w:smartTag>
              <w:r w:rsidRPr="00B02A0E">
                <w:rPr>
                  <w:rFonts w:ascii="Times New Roman" w:hAnsi="Times New Roman"/>
                  <w:sz w:val="24"/>
                  <w:szCs w:val="24"/>
                </w:rPr>
                <w:t>18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46445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986" w:rsidRPr="00B02A0E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80528</w:t>
            </w:r>
          </w:p>
        </w:tc>
      </w:tr>
    </w:tbl>
    <w:p w:rsidR="00135986" w:rsidRPr="00B02A0E" w:rsidRDefault="00135986" w:rsidP="00135986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35986" w:rsidRDefault="00135986" w:rsidP="00135986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35986" w:rsidRPr="00B02A0E" w:rsidRDefault="00135986" w:rsidP="00135986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644CA">
        <w:rPr>
          <w:rFonts w:ascii="Times New Roman" w:hAnsi="Times New Roman"/>
          <w:b/>
          <w:sz w:val="24"/>
          <w:szCs w:val="24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</w:rPr>
        <w:t>1. Основные направления.</w:t>
      </w:r>
    </w:p>
    <w:p w:rsidR="00135986" w:rsidRPr="009644CA" w:rsidRDefault="00135986" w:rsidP="0013598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 xml:space="preserve">Обеспечение достижения  </w:t>
      </w:r>
      <w:proofErr w:type="gramStart"/>
      <w:r w:rsidRPr="009644CA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9644CA">
        <w:rPr>
          <w:rFonts w:ascii="Times New Roman" w:hAnsi="Times New Roman"/>
          <w:b/>
          <w:i/>
          <w:sz w:val="24"/>
          <w:szCs w:val="24"/>
        </w:rPr>
        <w:t xml:space="preserve"> Володарского муниципального района новых образовательных результатов включает в себя:</w:t>
      </w:r>
    </w:p>
    <w:p w:rsidR="00135986" w:rsidRPr="009644CA" w:rsidRDefault="00135986" w:rsidP="00135986">
      <w:pPr>
        <w:pStyle w:val="a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 xml:space="preserve">введение федеральных государственных образовательных стандартов; </w:t>
      </w:r>
    </w:p>
    <w:p w:rsidR="00135986" w:rsidRPr="009644CA" w:rsidRDefault="00135986" w:rsidP="00135986">
      <w:pPr>
        <w:pStyle w:val="a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 xml:space="preserve">внедрение методических рекомендаций </w:t>
      </w:r>
      <w:proofErr w:type="spellStart"/>
      <w:r w:rsidRPr="009644C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644CA">
        <w:rPr>
          <w:rFonts w:ascii="Times New Roman" w:hAnsi="Times New Roman"/>
          <w:sz w:val="24"/>
          <w:szCs w:val="24"/>
        </w:rPr>
        <w:t xml:space="preserve"> России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135986" w:rsidRPr="009644CA" w:rsidRDefault="00135986" w:rsidP="00135986">
      <w:pPr>
        <w:pStyle w:val="a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реализацию мероприятий по подготовке и переподготовке современных педагогических кадров (модернизация педагогического образования) и мероприятий областных и районных целевых программ социально-экономической поддержки молодых специалистов.</w:t>
      </w:r>
    </w:p>
    <w:p w:rsidR="00135986" w:rsidRPr="009644CA" w:rsidRDefault="00135986" w:rsidP="0013598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>Обеспечение равного доступа к качественному образованию включает в себя:</w:t>
      </w:r>
    </w:p>
    <w:p w:rsidR="00135986" w:rsidRPr="009644CA" w:rsidRDefault="00135986" w:rsidP="00135986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внедрение системы оценки качества общего образования;</w:t>
      </w:r>
    </w:p>
    <w:p w:rsidR="00135986" w:rsidRPr="009644CA" w:rsidRDefault="00135986" w:rsidP="00135986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реализацию регионального плана мероприятий поддержки школ, работающих в сложных социальных условиях.</w:t>
      </w:r>
    </w:p>
    <w:p w:rsidR="00135986" w:rsidRPr="009644CA" w:rsidRDefault="00135986" w:rsidP="0013598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>Введение эффективного контракта в общем образовании включает в себя:</w:t>
      </w:r>
    </w:p>
    <w:p w:rsidR="00135986" w:rsidRPr="009644CA" w:rsidRDefault="00135986" w:rsidP="00135986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 xml:space="preserve">внедрение механизмов эффективного контракта с педагогическими работниками организаций общего образования, </w:t>
      </w:r>
    </w:p>
    <w:p w:rsidR="00135986" w:rsidRPr="009644CA" w:rsidRDefault="00135986" w:rsidP="00135986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 на основе рекомендаций Министерства образования и науки России;</w:t>
      </w:r>
    </w:p>
    <w:p w:rsidR="00135986" w:rsidRPr="009644CA" w:rsidRDefault="00135986" w:rsidP="00135986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135986" w:rsidRPr="009644CA" w:rsidRDefault="00135986" w:rsidP="0013598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</w:rPr>
        <w:t>2. Ожидаемые результаты.</w:t>
      </w: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>Обеспечение достижения новых образовательных результатов предусматривает:</w:t>
      </w:r>
    </w:p>
    <w:p w:rsidR="00135986" w:rsidRPr="009644CA" w:rsidRDefault="00135986" w:rsidP="00135986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9644CA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9644CA">
        <w:rPr>
          <w:rFonts w:ascii="Times New Roman" w:hAnsi="Times New Roman"/>
          <w:sz w:val="24"/>
          <w:szCs w:val="24"/>
        </w:rPr>
        <w:t xml:space="preserve"> всех учащихся по новым федеральным государственным образовательным стандартам; </w:t>
      </w:r>
    </w:p>
    <w:p w:rsidR="00135986" w:rsidRPr="009644CA" w:rsidRDefault="00135986" w:rsidP="00135986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 xml:space="preserve">повышение качества подготовки учащихся Володарского муниципального района, которое </w:t>
      </w:r>
      <w:proofErr w:type="gramStart"/>
      <w:r w:rsidRPr="009644CA">
        <w:rPr>
          <w:rFonts w:ascii="Times New Roman" w:hAnsi="Times New Roman"/>
          <w:sz w:val="24"/>
          <w:szCs w:val="24"/>
        </w:rPr>
        <w:t>оценивается</w:t>
      </w:r>
      <w:proofErr w:type="gramEnd"/>
      <w:r w:rsidRPr="009644CA">
        <w:rPr>
          <w:rFonts w:ascii="Times New Roman" w:hAnsi="Times New Roman"/>
          <w:sz w:val="24"/>
          <w:szCs w:val="24"/>
        </w:rPr>
        <w:t xml:space="preserve"> в том числе по результатам их участия в международных сопоставительных исследованиях.</w:t>
      </w:r>
    </w:p>
    <w:p w:rsidR="00135986" w:rsidRPr="009644CA" w:rsidRDefault="00135986" w:rsidP="0013598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>Обеспечение равного доступа к качественному образованию предусматривает:</w:t>
      </w:r>
    </w:p>
    <w:p w:rsidR="00135986" w:rsidRPr="009644CA" w:rsidRDefault="00135986" w:rsidP="00135986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135986" w:rsidRPr="009644CA" w:rsidRDefault="00135986" w:rsidP="00135986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сокращение отставания от среднего по области уровня образовательных результатов выпускников школ, работающих в сложных социальных условиях.</w:t>
      </w:r>
    </w:p>
    <w:p w:rsidR="00135986" w:rsidRPr="009644CA" w:rsidRDefault="00135986" w:rsidP="0013598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135986" w:rsidRPr="009644CA" w:rsidRDefault="00135986" w:rsidP="00135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986" w:rsidRPr="009644CA" w:rsidRDefault="00135986" w:rsidP="00135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986" w:rsidRPr="009644CA" w:rsidRDefault="00135986" w:rsidP="00135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986" w:rsidRPr="009644CA" w:rsidRDefault="00135986" w:rsidP="00135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986" w:rsidRPr="009644CA" w:rsidRDefault="00135986" w:rsidP="00135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</w:rPr>
        <w:t>3. Основные количественные характеристики системы общего образования</w:t>
      </w:r>
    </w:p>
    <w:tbl>
      <w:tblPr>
        <w:tblW w:w="14951" w:type="dxa"/>
        <w:jc w:val="center"/>
        <w:tblInd w:w="-992" w:type="dxa"/>
        <w:tblLook w:val="04A0"/>
      </w:tblPr>
      <w:tblGrid>
        <w:gridCol w:w="6805"/>
        <w:gridCol w:w="1167"/>
        <w:gridCol w:w="1001"/>
        <w:gridCol w:w="960"/>
        <w:gridCol w:w="960"/>
        <w:gridCol w:w="1048"/>
        <w:gridCol w:w="993"/>
        <w:gridCol w:w="951"/>
        <w:gridCol w:w="1066"/>
      </w:tblGrid>
      <w:tr w:rsidR="00135986" w:rsidRPr="009644CA" w:rsidTr="00B90668">
        <w:trPr>
          <w:trHeight w:val="315"/>
          <w:jc w:val="center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135986" w:rsidRPr="009644CA" w:rsidTr="00B90668">
        <w:trPr>
          <w:trHeight w:val="300"/>
          <w:jc w:val="center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и молодежи 7-17 лет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5326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5328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5330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6274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6366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6516</w:t>
            </w:r>
          </w:p>
        </w:tc>
      </w:tr>
      <w:tr w:rsidR="00135986" w:rsidRPr="009644CA" w:rsidTr="00B90668">
        <w:trPr>
          <w:trHeight w:val="300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4531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4742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4804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4866</w:t>
            </w:r>
          </w:p>
        </w:tc>
      </w:tr>
      <w:tr w:rsidR="00135986" w:rsidRPr="009644CA" w:rsidTr="00B90668">
        <w:trPr>
          <w:trHeight w:val="300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одного учителя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135986" w:rsidRPr="009644CA" w:rsidTr="00B90668">
        <w:trPr>
          <w:trHeight w:val="300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общеобразовательных учреждений, обучающихся по новым федеральным государственным образовательным стандартам*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6" w:rsidRPr="009644CA" w:rsidRDefault="00135986" w:rsidP="00B90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</w:tbl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</w:rPr>
        <w:t>4. Мероприятия по повышению эффективности и качества услуг в сфере общего образования, соотнесенные с этапами перехода к эффективному контракту.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4419"/>
        <w:gridCol w:w="3751"/>
        <w:gridCol w:w="1688"/>
        <w:gridCol w:w="3987"/>
      </w:tblGrid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Мероприятия/ направления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135986" w:rsidRPr="009644CA" w:rsidTr="00B90668">
        <w:tc>
          <w:tcPr>
            <w:tcW w:w="15100" w:type="dxa"/>
            <w:gridSpan w:val="5"/>
          </w:tcPr>
          <w:p w:rsidR="00135986" w:rsidRPr="00455E8C" w:rsidRDefault="00135986" w:rsidP="00B90668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u w:val="single"/>
              </w:rPr>
              <w:t>Начального общего образования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«Проектирование образовательного пространства «новой школы»»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-Реализация комплекса районных мероприятий базовой (опорной) школой МБОУ НОШ №52.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Володарского муниципального района  с   участием руководителей образовательных организаций общего образования, учителей общеобразовательных организаций 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2013 - 2014 годы</w:t>
            </w:r>
          </w:p>
        </w:tc>
        <w:tc>
          <w:tcPr>
            <w:tcW w:w="4077" w:type="dxa"/>
            <w:vMerge w:val="restart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отношение среднего балла государственной итоговой аттестации в новой форме (в расчете на 1 предмет) в 10 процентах школ с лучшими результатами государственной итоговой аттестации в новой форме к среднему баллу государственной итоговой аттестации в новой форме (в расчете на 1 предмет) в 10 процентах школ с худшими результатами государственной итоговой аттестации в новой форме 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u w:val="single"/>
              </w:rPr>
              <w:t>Основного общего образования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«Проектирование образовательного пространства «новой школы»»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Реализация комплекса районных мероприятий базовой (опорной) школой МАОУ СОШ №53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Володарского муниципального района  с   участием руководителей образовательных организаций общего образования, учителей общеобразовательных организаций 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2015 - 2019 годы</w:t>
            </w:r>
          </w:p>
        </w:tc>
        <w:tc>
          <w:tcPr>
            <w:tcW w:w="4077" w:type="dxa"/>
            <w:vMerge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Участие в федеральном, региональном мониторингах уровня подготовки и социализации школьников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Володарского  муниципального района,  с участием руководителей образовательных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общего образования 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2015 - 2018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1 предмет) в 10 процентах школ с лучшими результатами единого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Внедрение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 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 с учетом методических рекомендаций НИРО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 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отношение среднего балла государственной итоговой аттестации в новой форме (в расчете на 1 предмет) в 10 процентах школ с лучшими результатами государственной итоговой аттестации в новой форме к среднему баллу государственной итоговой аттестации в новой форме (в расчете на 1 предмет) в 10 процентах школ с худшими результатами государственной итоговой аттестации в новой форме</w:t>
            </w:r>
            <w:proofErr w:type="gramEnd"/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Разработка и развитие </w:t>
            </w:r>
            <w:proofErr w:type="spellStart"/>
            <w:r w:rsidRPr="00455E8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информационного ресурса «Сетевое сообщество Володарского района» в части распространения лучших практик на основе реализованных проектов развития общеобразовательных организаций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 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Программа подготовки и переподготовки современных педагогических кадров: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 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выпускников образовательных организаций района, обучающихся по   модернизированным программам среднего профессионального педагогического образования и высшего профессионального педагогического образования 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455E8C">
              <w:rPr>
                <w:rFonts w:ascii="Times New Roman" w:hAnsi="Times New Roman"/>
                <w:sz w:val="24"/>
                <w:szCs w:val="24"/>
              </w:rPr>
              <w:t>пилотной</w:t>
            </w:r>
            <w:proofErr w:type="spell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апробации программы подготовки и переподготовки современных педагогических кадров в соответствии с федеральными документами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 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выпускников образовательных организаций района,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 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педагогов Володарского района обучающихся, и прошедших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обучение, по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модернизированным программам переподготовки и повышения квалификации педагогических работников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Участие в реализации региональной  программы подготовки и переподготовки современных педагогических кадров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руководителей, педагогов 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педагогов Володарского района обучающихся, и прошедших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обучение, по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модернизированным программам переподготовки и повышения квалификации педагогических работников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Распространение лучших педагогических практик через сетевое взаимодействие образовательных учреждений (стажерские площадки, опорные (базовые) школы, конкурсы профессионального мастерства и др.)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руководителей, педагогов образовательных организаций общего образования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 педагогов Володарского района, участвующих в распространении и обобщении  педагогического опыта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Реализация  муниципального сетевого проекта «Информационно-методическое сопровождение аттестующихся педагогов»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руководителей, педагогов 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педагогов, прошедших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процедуру  аттестации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областной целевой программы «Меры социальной поддержки молодых специалистов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Нижегородской области на 2011-2023 годы»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Володарского  муниципального района,  с участием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учителей в возрасте до 30 лет в общей численности учителей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  <w:tr w:rsidR="00135986" w:rsidRPr="009644CA" w:rsidTr="00B90668">
        <w:trPr>
          <w:trHeight w:val="253"/>
        </w:trPr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Участие в целевой контрактной подготовке специалистов для работы в ОУ района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135986" w:rsidRPr="009644CA" w:rsidTr="00B90668">
        <w:trPr>
          <w:trHeight w:val="377"/>
        </w:trPr>
        <w:tc>
          <w:tcPr>
            <w:tcW w:w="15100" w:type="dxa"/>
            <w:gridSpan w:val="5"/>
          </w:tcPr>
          <w:p w:rsidR="00135986" w:rsidRPr="00455E8C" w:rsidRDefault="00135986" w:rsidP="00B90668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Обеспечение равного доступа к качественному образованию.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135986" w:rsidRPr="00004514" w:rsidRDefault="00135986" w:rsidP="00B90668">
            <w:pPr>
              <w:pStyle w:val="Default"/>
              <w:spacing w:after="200" w:line="276" w:lineRule="auto"/>
              <w:rPr>
                <w:color w:val="auto"/>
              </w:rPr>
            </w:pPr>
            <w:r w:rsidRPr="00004514">
              <w:rPr>
                <w:color w:val="auto"/>
              </w:rPr>
              <w:t xml:space="preserve">Внесение изменений в муниципальную систему оценки качества общего образования в части системы показателей, с учетом региональных методических рекомендаций по показателям эффективности деятельности организаций общего образования, их руководителей, основных категорий работников. 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оценка деятельности  их руководителей и основных категорий  работников осуществляется на основании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муниципальных организаций общего образования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Align w:val="center"/>
          </w:tcPr>
          <w:p w:rsidR="00135986" w:rsidRPr="00004514" w:rsidRDefault="00135986" w:rsidP="00B90668">
            <w:pPr>
              <w:pStyle w:val="Default"/>
              <w:spacing w:after="200" w:line="276" w:lineRule="auto"/>
              <w:rPr>
                <w:color w:val="auto"/>
              </w:rPr>
            </w:pPr>
            <w:r w:rsidRPr="00004514">
              <w:rPr>
                <w:color w:val="auto"/>
              </w:rPr>
              <w:t xml:space="preserve">Использование методики </w:t>
            </w:r>
            <w:proofErr w:type="spellStart"/>
            <w:r w:rsidRPr="00004514">
              <w:rPr>
                <w:color w:val="auto"/>
              </w:rPr>
              <w:t>рейтингования</w:t>
            </w:r>
            <w:proofErr w:type="spellEnd"/>
            <w:r w:rsidRPr="00004514">
              <w:rPr>
                <w:color w:val="auto"/>
              </w:rPr>
              <w:t xml:space="preserve"> организаций общего образования, муниципальных систем образования на </w:t>
            </w:r>
            <w:r w:rsidRPr="00004514">
              <w:rPr>
                <w:color w:val="auto"/>
              </w:rPr>
              <w:lastRenderedPageBreak/>
              <w:t xml:space="preserve">основе комплекса показателей условий и результатов образования (с учетом использования в регламентах школьных </w:t>
            </w:r>
            <w:proofErr w:type="gramStart"/>
            <w:r w:rsidRPr="00004514">
              <w:rPr>
                <w:color w:val="auto"/>
              </w:rPr>
              <w:t>систем оценки качества образовательных результатов мониторинга индивидуальных достижений учащихся</w:t>
            </w:r>
            <w:proofErr w:type="gramEnd"/>
            <w:r w:rsidRPr="00004514">
              <w:rPr>
                <w:color w:val="auto"/>
              </w:rPr>
              <w:t>).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Володарского  муниципального района,  с участием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lastRenderedPageBreak/>
              <w:t>4  квартал 2013 года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оценка деятельности  их руководителей и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категорий  работников осуществляется на основании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муниципальных организаций общего образования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6" w:type="dxa"/>
            <w:vAlign w:val="center"/>
          </w:tcPr>
          <w:p w:rsidR="00135986" w:rsidRPr="00004514" w:rsidRDefault="00135986" w:rsidP="00B90668">
            <w:pPr>
              <w:pStyle w:val="Default"/>
              <w:spacing w:after="200" w:line="276" w:lineRule="auto"/>
              <w:rPr>
                <w:bCs/>
                <w:color w:val="auto"/>
              </w:rPr>
            </w:pPr>
            <w:r w:rsidRPr="00004514">
              <w:rPr>
                <w:bCs/>
                <w:color w:val="auto"/>
              </w:rPr>
              <w:t>Разработка и внедрение методических рекомендаций по регламентации использования инструментов текущего оценивания индивидуальных образовательных результатов образования, использованию формирующей оценки в образовательной организации.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оценка деятельности  их руководителей и основных категорий  работников осуществляется на основании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муниципальных организаций общего образования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Разработка (внесение изменений в существующие показатели) показателей качества трудовой деятельности педагогических и других категорий работников муниципальных общеобразовательных организаций.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оценка деятельности  их руководителей и основных категорий  работников осуществляется на основании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муниципальных организаций общего образования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 xml:space="preserve">Разработка (внесение изменений в существующие) показателей эффективности деятельности руководителей и основных категорий </w:t>
            </w:r>
            <w:r w:rsidRPr="00004514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подведомственных муниципальных организаций общего образования.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Володарского  муниципального района,  с участием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оценка деятельности  их руководителей и основных категорий  работников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на основании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муниципальных организаций общего образования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536" w:type="dxa"/>
            <w:vAlign w:val="center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стимулированию руководителей муниципальных общеобразовательных организаций,  направленных на установление взаимосвязи между показателями качества предоставляемых муниципальных услуг и эффективностью деятельности руководителя образовательной организации.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2013-2014 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оценка деятельности  их руководителей и основных категорий  работников осуществляется на основании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муниципальных организаций общего образования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vAlign w:val="center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 xml:space="preserve">Планирование дополнительных расходов с учетом </w:t>
            </w:r>
            <w:proofErr w:type="gramStart"/>
            <w:r w:rsidRPr="00004514">
              <w:rPr>
                <w:rFonts w:ascii="Times New Roman" w:hAnsi="Times New Roman"/>
                <w:sz w:val="24"/>
                <w:szCs w:val="24"/>
              </w:rPr>
              <w:t>повышения оплаты труда педагогических работников общеобразовательных организаций</w:t>
            </w:r>
            <w:proofErr w:type="gramEnd"/>
            <w:r w:rsidRPr="00004514">
              <w:rPr>
                <w:rFonts w:ascii="Times New Roman" w:hAnsi="Times New Roman"/>
                <w:sz w:val="24"/>
                <w:szCs w:val="24"/>
              </w:rPr>
              <w:t xml:space="preserve">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оценка деятельности  их руководителей и основных категорий  работников осуществляется на основании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муниципальных организаций общего образования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vAlign w:val="center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сопровождения мероприятий по введению эффективного контракта в общеобразовательных организациях (проведение разъяснительной работы в </w:t>
            </w:r>
            <w:r w:rsidRPr="00004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оценка деятельности  их руководителей и основных категорий  работников осуществляется на основании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эффективности деятельности муниципальных организаций общего образования</w:t>
            </w:r>
            <w:proofErr w:type="gramEnd"/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536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Мониторинг и сравнительный анализ результатов ЕГЭ школ, работающих в сложных социальных условиях, с остальными школами  округа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004514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04514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004514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  <w:vMerge w:val="restart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</w:tcPr>
          <w:p w:rsidR="00135986" w:rsidRPr="00004514" w:rsidRDefault="00135986" w:rsidP="00B90668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004514">
              <w:rPr>
                <w:rFonts w:ascii="Times New Roman" w:hAnsi="Times New Roman"/>
                <w:sz w:val="24"/>
                <w:szCs w:val="24"/>
              </w:rPr>
              <w:t>Поддержка общеобразовательных организаций, работающих в сложных социальных условиях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 муниципального района,  с участием руководителей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vMerge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15100" w:type="dxa"/>
            <w:gridSpan w:val="5"/>
          </w:tcPr>
          <w:p w:rsidR="00135986" w:rsidRPr="00455E8C" w:rsidRDefault="00135986" w:rsidP="00B90668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Введение эффективного контракта в общем образовании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Внедрение разработанных Министерством образования и науки Российской Федерации механизмов эффективного контракта с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педагогическими работниками в системе общего образования: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Володарского муниципального района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с участием руководителей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  <w:vMerge w:val="restart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плате в соответствующем регионе;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Апробация моделей эффективного контракта в общем образовании 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Володарского муниципального района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с участием руководителей общеобразовательных организаций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положение об оплате труда работников муниципальных образовательных организаций Володарского муниципального района,  учредителем которых является  администрация Володарского муниципального района,   в части установления механизмов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 и эффективностью деятельности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 образовательной организации общего образования 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Володарского муниципального района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с участием руководителей общеобразовательных организаций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  <w:vMerge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Разработка и принятие соответствующих п.3.2. муниципальных нормативных актов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регионе,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Планирование дополнительных расходов   местного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 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 № 597 "О мероприятиях по реализации государственной социальной политики"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Володарского муниципального района  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регионе,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заключению трудовых договоров с руководителями  муниципальных организаций общего образования в соответствии с типовой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формой договора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Володарского муниципального района с участием руководителей общеобразовательных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2013 - 2018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плате в соответствующем регионе,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  <w:proofErr w:type="gramEnd"/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Володарского муниципального района с участием руководителей общеобразовательных организаций 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2013 - 2018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регионе,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135986" w:rsidRPr="009644CA" w:rsidTr="00B90668">
        <w:tc>
          <w:tcPr>
            <w:tcW w:w="959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382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Володарского муниципального района с участием руководителей общеобразовательных организаций </w:t>
            </w:r>
          </w:p>
        </w:tc>
        <w:tc>
          <w:tcPr>
            <w:tcW w:w="1701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2015 и 2017 годы</w:t>
            </w:r>
          </w:p>
        </w:tc>
        <w:tc>
          <w:tcPr>
            <w:tcW w:w="4077" w:type="dxa"/>
          </w:tcPr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  <w:p w:rsidR="00135986" w:rsidRPr="00455E8C" w:rsidRDefault="00135986" w:rsidP="00B90668">
            <w:pPr>
              <w:pStyle w:val="ad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учителей в возрасте до 30 лет в общей численности учителей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</w:tbl>
    <w:p w:rsidR="00135986" w:rsidRPr="009644CA" w:rsidRDefault="00135986" w:rsidP="0013598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</w:rPr>
        <w:lastRenderedPageBreak/>
        <w:t>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829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135986" w:rsidRPr="009644CA" w:rsidTr="00B90668">
        <w:trPr>
          <w:cantSplit/>
          <w:tblHeader/>
        </w:trPr>
        <w:tc>
          <w:tcPr>
            <w:tcW w:w="959" w:type="dxa"/>
            <w:shd w:val="clear" w:color="auto" w:fill="auto"/>
            <w:vAlign w:val="center"/>
          </w:tcPr>
          <w:p w:rsidR="00135986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44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4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4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Мероприятия/направления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35986" w:rsidRPr="009644CA" w:rsidTr="00B90668">
        <w:trPr>
          <w:cantSplit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Показатель по РФ</w:t>
            </w: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82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1,74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66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1,62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1,58</w:t>
            </w:r>
          </w:p>
        </w:tc>
        <w:tc>
          <w:tcPr>
            <w:tcW w:w="2998" w:type="dxa"/>
            <w:vMerge w:val="restart"/>
            <w:shd w:val="clear" w:color="auto" w:fill="auto"/>
          </w:tcPr>
          <w:p w:rsidR="00135986" w:rsidRPr="002C106B" w:rsidRDefault="00135986" w:rsidP="00B90668">
            <w:r w:rsidRPr="009644CA">
              <w:rPr>
                <w:rFonts w:ascii="Times New Roman" w:hAnsi="Times New Roman"/>
                <w:sz w:val="24"/>
                <w:szCs w:val="24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  <w:trHeight w:val="495"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Показатель по Нижегородской области</w:t>
            </w:r>
          </w:p>
        </w:tc>
        <w:tc>
          <w:tcPr>
            <w:tcW w:w="1645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1,82</w:t>
            </w:r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1,74</w:t>
            </w:r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1,66</w:t>
            </w:r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1,62</w:t>
            </w:r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1,58</w:t>
            </w:r>
          </w:p>
        </w:tc>
        <w:tc>
          <w:tcPr>
            <w:tcW w:w="2998" w:type="dxa"/>
            <w:vMerge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  <w:trHeight w:val="4134"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35986" w:rsidRPr="00455E8C" w:rsidRDefault="00135986" w:rsidP="00B90668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  процентах школ с худшими результатами единого государственного экзамена</w:t>
            </w:r>
          </w:p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1,51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1,48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1,46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1,42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1,39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1,36</w:t>
            </w:r>
          </w:p>
        </w:tc>
        <w:tc>
          <w:tcPr>
            <w:tcW w:w="2998" w:type="dxa"/>
            <w:vMerge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061D">
              <w:rPr>
                <w:rFonts w:ascii="Times New Roman" w:hAnsi="Times New Roman"/>
                <w:sz w:val="24"/>
                <w:szCs w:val="24"/>
              </w:rPr>
              <w:t>Володарского муниципального района</w:t>
            </w:r>
            <w:r w:rsidRPr="009644CA">
              <w:rPr>
                <w:rFonts w:ascii="Times New Roman" w:hAnsi="Times New Roman"/>
                <w:sz w:val="24"/>
                <w:szCs w:val="24"/>
              </w:rPr>
              <w:t xml:space="preserve"> в возрасте до 30 лет в общей численности учителей общеобразовательных организаций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998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644CA">
              <w:rPr>
                <w:rFonts w:ascii="Times New Roman" w:hAnsi="Times New Roman"/>
                <w:sz w:val="24"/>
                <w:szCs w:val="24"/>
              </w:rPr>
              <w:t>исленность 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135986" w:rsidRPr="009644CA" w:rsidTr="00B90668">
        <w:trPr>
          <w:cantSplit/>
          <w:trHeight w:val="1319"/>
        </w:trPr>
        <w:tc>
          <w:tcPr>
            <w:tcW w:w="959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Показатель по Нижегородской области</w:t>
            </w:r>
          </w:p>
        </w:tc>
        <w:tc>
          <w:tcPr>
            <w:tcW w:w="1645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-"-</w:t>
            </w:r>
          </w:p>
        </w:tc>
        <w:tc>
          <w:tcPr>
            <w:tcW w:w="875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061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ED061D">
                <w:rPr>
                  <w:rFonts w:ascii="Times New Roman" w:hAnsi="Times New Roman"/>
                  <w:i/>
                  <w:sz w:val="24"/>
                  <w:szCs w:val="24"/>
                </w:rPr>
                <w:t>20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ED061D">
                <w:rPr>
                  <w:rFonts w:ascii="Times New Roman" w:hAnsi="Times New Roman"/>
                  <w:i/>
                  <w:sz w:val="24"/>
                  <w:szCs w:val="24"/>
                </w:rPr>
                <w:t>20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ED061D">
                <w:rPr>
                  <w:rFonts w:ascii="Times New Roman" w:hAnsi="Times New Roman"/>
                  <w:i/>
                  <w:sz w:val="24"/>
                  <w:szCs w:val="24"/>
                </w:rPr>
                <w:t>20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ED061D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ED061D">
                <w:rPr>
                  <w:rFonts w:ascii="Times New Roman" w:hAnsi="Times New Roman"/>
                  <w:i/>
                  <w:sz w:val="24"/>
                  <w:szCs w:val="24"/>
                </w:rPr>
                <w:t>20</w:t>
              </w:r>
            </w:smartTag>
          </w:p>
        </w:tc>
        <w:tc>
          <w:tcPr>
            <w:tcW w:w="2998" w:type="dxa"/>
            <w:vMerge w:val="restart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644CA">
              <w:rPr>
                <w:rFonts w:ascii="Times New Roman" w:hAnsi="Times New Roman"/>
                <w:sz w:val="24"/>
                <w:szCs w:val="24"/>
              </w:rPr>
              <w:t>исленность 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  <w:p w:rsidR="00135986" w:rsidRPr="009644CA" w:rsidRDefault="00135986" w:rsidP="00B9066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Показатель по РФ</w:t>
            </w: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-"-</w:t>
            </w: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20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22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2998" w:type="dxa"/>
            <w:vMerge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по экономике в Нижегородской области</w:t>
            </w: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98" w:type="dxa"/>
            <w:vMerge w:val="restart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по экономике региона</w:t>
            </w:r>
          </w:p>
          <w:p w:rsidR="00135986" w:rsidRPr="009644CA" w:rsidRDefault="00135986" w:rsidP="00B9066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по Нижегородской области</w:t>
            </w: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-"-</w:t>
            </w: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2998" w:type="dxa"/>
            <w:vMerge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по РФ</w:t>
            </w: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-"-</w:t>
            </w: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100</w:t>
              </w:r>
            </w:smartTag>
          </w:p>
        </w:tc>
        <w:tc>
          <w:tcPr>
            <w:tcW w:w="2998" w:type="dxa"/>
            <w:vMerge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  <w:trHeight w:val="2005"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9644CA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44CA">
              <w:rPr>
                <w:rFonts w:ascii="Times New Roman" w:hAnsi="Times New Roman"/>
                <w:sz w:val="24"/>
                <w:szCs w:val="24"/>
              </w:rPr>
              <w:t xml:space="preserve"> в которых оценка деятельности их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98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9644CA">
              <w:rPr>
                <w:rFonts w:ascii="Times New Roman" w:hAnsi="Times New Roman"/>
                <w:sz w:val="24"/>
                <w:szCs w:val="24"/>
              </w:rPr>
              <w:t>16 году во всех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ательных организациях</w:t>
            </w:r>
            <w:r w:rsidRPr="009644CA">
              <w:rPr>
                <w:rFonts w:ascii="Times New Roman" w:hAnsi="Times New Roman"/>
                <w:sz w:val="24"/>
                <w:szCs w:val="24"/>
              </w:rPr>
              <w:t xml:space="preserve"> общего образования будет внедрена система оценки деятельности </w:t>
            </w:r>
          </w:p>
        </w:tc>
      </w:tr>
      <w:tr w:rsidR="00135986" w:rsidRPr="009644CA" w:rsidTr="00B90668">
        <w:trPr>
          <w:cantSplit/>
          <w:trHeight w:val="2827"/>
        </w:trPr>
        <w:tc>
          <w:tcPr>
            <w:tcW w:w="959" w:type="dxa"/>
            <w:shd w:val="clear" w:color="auto" w:fill="auto"/>
          </w:tcPr>
          <w:p w:rsidR="00135986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35986" w:rsidRPr="00B166C5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166C5">
              <w:rPr>
                <w:rFonts w:ascii="Times New Roman" w:hAnsi="Times New Roman"/>
                <w:i/>
                <w:sz w:val="24"/>
                <w:szCs w:val="24"/>
              </w:rPr>
              <w:t>Показатель по Нижегородской области</w:t>
            </w: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35986" w:rsidRPr="00B166C5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6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5986" w:rsidRPr="00B166C5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6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5986" w:rsidRPr="00B166C5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6C5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135986" w:rsidRPr="00B166C5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6C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B166C5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6C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35986" w:rsidRPr="00B166C5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6C5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2998" w:type="dxa"/>
            <w:shd w:val="clear" w:color="auto" w:fill="auto"/>
          </w:tcPr>
          <w:p w:rsidR="00135986" w:rsidRPr="00B166C5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166C5">
              <w:rPr>
                <w:rFonts w:ascii="Times New Roman" w:hAnsi="Times New Roman"/>
                <w:i/>
                <w:sz w:val="24"/>
                <w:szCs w:val="24"/>
              </w:rPr>
              <w:t>В 2016 году во всех муниципальных образованиях будет внедрена система оценки деятельности образовательных организаций</w:t>
            </w:r>
          </w:p>
        </w:tc>
      </w:tr>
      <w:tr w:rsidR="00135986" w:rsidRPr="009644CA" w:rsidTr="00B90668">
        <w:trPr>
          <w:cantSplit/>
          <w:trHeight w:val="2827"/>
        </w:trPr>
        <w:tc>
          <w:tcPr>
            <w:tcW w:w="95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Показатель по РФ: Удельный вес субъектов Российской 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</w:t>
            </w:r>
            <w:smartTag w:uri="urn:schemas-microsoft-com:office:smarttags" w:element="PersonName">
              <w:r w:rsidRPr="009644CA">
                <w:rPr>
                  <w:rFonts w:ascii="Times New Roman" w:hAnsi="Times New Roman"/>
                  <w:i/>
                  <w:sz w:val="24"/>
                  <w:szCs w:val="24"/>
                </w:rPr>
                <w:t>80</w:t>
              </w:r>
            </w:smartTag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 процентах муниципальных образований</w:t>
            </w:r>
          </w:p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900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100</w:t>
              </w:r>
            </w:smartTag>
          </w:p>
        </w:tc>
        <w:tc>
          <w:tcPr>
            <w:tcW w:w="2998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644CA">
              <w:rPr>
                <w:rFonts w:ascii="Times New Roman" w:hAnsi="Times New Roman"/>
                <w:i/>
                <w:sz w:val="24"/>
                <w:szCs w:val="24"/>
              </w:rPr>
              <w:t>во всех субъектах Российской Федерации будет внедрена система оценки деятельности общеобразовательных организаций</w:t>
            </w:r>
          </w:p>
        </w:tc>
      </w:tr>
    </w:tbl>
    <w:p w:rsidR="00135986" w:rsidRDefault="00135986" w:rsidP="00135986">
      <w:pPr>
        <w:spacing w:line="360" w:lineRule="exact"/>
        <w:rPr>
          <w:rFonts w:ascii="Times New Roman" w:hAnsi="Times New Roman"/>
          <w:b/>
          <w:sz w:val="24"/>
          <w:szCs w:val="24"/>
        </w:rPr>
      </w:pPr>
    </w:p>
    <w:p w:rsidR="00135986" w:rsidRPr="00ED061D" w:rsidRDefault="00135986" w:rsidP="00135986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ED061D">
        <w:rPr>
          <w:rFonts w:ascii="Times New Roman" w:hAnsi="Times New Roman"/>
          <w:b/>
          <w:sz w:val="24"/>
          <w:szCs w:val="24"/>
        </w:rPr>
        <w:t>6. Финансовое обеспечение мероприятий, направленных на  повышение эффективности и качества услуг в сфере общего образования</w:t>
      </w: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6"/>
        <w:gridCol w:w="1937"/>
        <w:gridCol w:w="2885"/>
        <w:gridCol w:w="1702"/>
        <w:gridCol w:w="1614"/>
        <w:gridCol w:w="1807"/>
      </w:tblGrid>
      <w:tr w:rsidR="00135986" w:rsidRPr="009644CA" w:rsidTr="00B90668">
        <w:trPr>
          <w:trHeight w:val="960"/>
        </w:trPr>
        <w:tc>
          <w:tcPr>
            <w:tcW w:w="4816" w:type="dxa"/>
            <w:vMerge w:val="restart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123" w:type="dxa"/>
            <w:gridSpan w:val="3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Объем необходимого финансирования, тыс</w:t>
            </w:r>
            <w:proofErr w:type="gramStart"/>
            <w:r w:rsidRPr="009644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644C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35986" w:rsidRPr="009644CA" w:rsidTr="00B90668">
        <w:trPr>
          <w:trHeight w:val="1290"/>
        </w:trPr>
        <w:tc>
          <w:tcPr>
            <w:tcW w:w="4816" w:type="dxa"/>
            <w:vMerge/>
            <w:vAlign w:val="center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vAlign w:val="center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 xml:space="preserve">с 2015 до 2018 года </w:t>
            </w:r>
          </w:p>
        </w:tc>
      </w:tr>
      <w:tr w:rsidR="00135986" w:rsidRPr="009644CA" w:rsidTr="00B90668">
        <w:trPr>
          <w:trHeight w:val="703"/>
        </w:trPr>
        <w:tc>
          <w:tcPr>
            <w:tcW w:w="4816" w:type="dxa"/>
            <w:shd w:val="clear" w:color="auto" w:fill="auto"/>
            <w:vAlign w:val="center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новых качественных образовательных результатов, включая комплекс мероприятий по внедрению федеральных государственных образовательных стандартов</w:t>
            </w: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135986" w:rsidRPr="009644CA" w:rsidRDefault="00135986" w:rsidP="00B9066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9644CA">
              <w:rPr>
                <w:rFonts w:ascii="Times New Roman" w:hAnsi="Times New Roman"/>
                <w:sz w:val="24"/>
                <w:szCs w:val="24"/>
              </w:rPr>
              <w:t>с участием руководителей образовательных организаций общего образования, учителей общеобразовательных организаций</w:t>
            </w:r>
          </w:p>
        </w:tc>
        <w:tc>
          <w:tcPr>
            <w:tcW w:w="5123" w:type="dxa"/>
            <w:gridSpan w:val="3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За счет средств текущего финансирования</w:t>
            </w: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trHeight w:val="1250"/>
        </w:trPr>
        <w:tc>
          <w:tcPr>
            <w:tcW w:w="4816" w:type="dxa"/>
            <w:shd w:val="clear" w:color="auto" w:fill="auto"/>
            <w:vAlign w:val="center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образования, включая мероприятия по поддержке общеобразовательных организаций, работающих в сложных социальных условиях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9644CA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PersonName">
                <w:r w:rsidRPr="009644CA">
                  <w:rPr>
                    <w:rFonts w:ascii="Times New Roman" w:hAnsi="Times New Roman"/>
                    <w:sz w:val="24"/>
                    <w:szCs w:val="24"/>
                  </w:rPr>
                  <w:t>20</w:t>
                </w:r>
              </w:smartTag>
              <w:r w:rsidRPr="009644CA">
                <w:rPr>
                  <w:rFonts w:ascii="Times New Roman" w:hAnsi="Times New Roman"/>
                  <w:sz w:val="24"/>
                  <w:szCs w:val="24"/>
                </w:rPr>
                <w:t>18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За счет средств текущего финансирования</w:t>
            </w: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trHeight w:val="1682"/>
        </w:trPr>
        <w:tc>
          <w:tcPr>
            <w:tcW w:w="4816" w:type="dxa"/>
            <w:shd w:val="clear" w:color="auto" w:fill="auto"/>
            <w:vAlign w:val="center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 общем образовании</w:t>
            </w: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14</w:t>
              </w:r>
            </w:smartTag>
            <w:r w:rsidRPr="009644CA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PersonName">
                <w:r w:rsidRPr="009644CA">
                  <w:rPr>
                    <w:rFonts w:ascii="Times New Roman" w:hAnsi="Times New Roman"/>
                    <w:sz w:val="24"/>
                    <w:szCs w:val="24"/>
                  </w:rPr>
                  <w:t>20</w:t>
                </w:r>
              </w:smartTag>
              <w:r w:rsidRPr="009644CA">
                <w:rPr>
                  <w:rFonts w:ascii="Times New Roman" w:hAnsi="Times New Roman"/>
                  <w:sz w:val="24"/>
                  <w:szCs w:val="24"/>
                </w:rPr>
                <w:t>18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135986" w:rsidRPr="009644CA" w:rsidRDefault="00135986" w:rsidP="00B90668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Володарского муниципального района, с участием </w:t>
            </w:r>
            <w:r w:rsidRPr="009644CA">
              <w:rPr>
                <w:rFonts w:ascii="Times New Roman" w:hAnsi="Times New Roman"/>
                <w:sz w:val="24"/>
                <w:szCs w:val="24"/>
              </w:rPr>
              <w:t>руководителей образовательных организаций общего образования</w:t>
            </w: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3"/>
            <w:shd w:val="clear" w:color="auto" w:fill="auto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t>За счет средств текущего финансирования</w:t>
            </w: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trHeight w:val="1250"/>
        </w:trPr>
        <w:tc>
          <w:tcPr>
            <w:tcW w:w="4816" w:type="dxa"/>
            <w:shd w:val="clear" w:color="auto" w:fill="auto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 w:rsidRPr="009644C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потребность средств на доведение средней заработной платы педагогических работников образовательных организаций общего образования до средней заработной платы по экономике в Нижегородской области</w:t>
            </w:r>
          </w:p>
        </w:tc>
        <w:tc>
          <w:tcPr>
            <w:tcW w:w="1937" w:type="dxa"/>
            <w:shd w:val="clear" w:color="auto" w:fill="auto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9644CA">
              <w:rPr>
                <w:rFonts w:ascii="Times New Roman" w:hAnsi="Times New Roman"/>
                <w:sz w:val="24"/>
                <w:szCs w:val="24"/>
              </w:rPr>
              <w:t>13-</w:t>
            </w:r>
            <w:smartTag w:uri="urn:schemas-microsoft-com:office:smarttags" w:element="PersonName">
              <w:r w:rsidRPr="009644CA">
                <w:rPr>
                  <w:rFonts w:ascii="Times New Roman" w:hAnsi="Times New Roman"/>
                  <w:sz w:val="24"/>
                  <w:szCs w:val="24"/>
                </w:rPr>
                <w:t>20</w:t>
              </w:r>
            </w:smartTag>
            <w:r w:rsidRPr="009644C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35986" w:rsidRPr="009644CA" w:rsidRDefault="00135986" w:rsidP="00B9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35471</w:t>
            </w: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16735</w:t>
            </w: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104284</w:t>
            </w: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9644CA" w:rsidRDefault="00135986" w:rsidP="00B9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986" w:rsidRPr="009644CA" w:rsidRDefault="00135986" w:rsidP="00135986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44CA">
        <w:rPr>
          <w:rFonts w:ascii="Times New Roman" w:hAnsi="Times New Roman"/>
          <w:b/>
          <w:sz w:val="24"/>
          <w:szCs w:val="24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135986" w:rsidRPr="009644CA" w:rsidRDefault="00135986" w:rsidP="00135986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1</w:t>
      </w:r>
      <w:r w:rsidRPr="009644CA">
        <w:rPr>
          <w:rFonts w:ascii="Times New Roman" w:hAnsi="Times New Roman"/>
          <w:b/>
          <w:sz w:val="24"/>
          <w:szCs w:val="24"/>
        </w:rPr>
        <w:t>.  Основные направления.</w:t>
      </w: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>Расширение потенциала системы дополнительного образования детей включает в себя:</w:t>
      </w:r>
    </w:p>
    <w:p w:rsidR="00135986" w:rsidRPr="009644CA" w:rsidRDefault="00135986" w:rsidP="00135986">
      <w:pPr>
        <w:pStyle w:val="a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разработку и реализацию программы развития воспитания и дополнительного образования детей - распространение лучших муниципальных моделей организации дополнительного образования детей;</w:t>
      </w:r>
    </w:p>
    <w:p w:rsidR="00135986" w:rsidRPr="009644CA" w:rsidRDefault="00135986" w:rsidP="00135986">
      <w:pPr>
        <w:pStyle w:val="a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 xml:space="preserve">внедрение </w:t>
      </w:r>
      <w:proofErr w:type="gramStart"/>
      <w:r w:rsidRPr="009644CA">
        <w:rPr>
          <w:rFonts w:ascii="Times New Roman" w:hAnsi="Times New Roman"/>
          <w:sz w:val="24"/>
          <w:szCs w:val="24"/>
        </w:rPr>
        <w:t>системы оценки качества дополнительного образования детей</w:t>
      </w:r>
      <w:proofErr w:type="gramEnd"/>
      <w:r w:rsidRPr="009644CA">
        <w:rPr>
          <w:rFonts w:ascii="Times New Roman" w:hAnsi="Times New Roman"/>
          <w:sz w:val="24"/>
          <w:szCs w:val="24"/>
        </w:rPr>
        <w:t xml:space="preserve"> на основе рекомендаций Министерства образования и науки России.</w:t>
      </w: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>Создание условий для развития молодых талантов и детей с высокой мотивацией к обучению включает в себя</w:t>
      </w:r>
      <w:r w:rsidRPr="009644CA">
        <w:rPr>
          <w:rFonts w:ascii="Times New Roman" w:hAnsi="Times New Roman"/>
          <w:sz w:val="24"/>
          <w:szCs w:val="24"/>
        </w:rPr>
        <w:t>:</w:t>
      </w:r>
    </w:p>
    <w:p w:rsidR="00135986" w:rsidRPr="009644CA" w:rsidRDefault="00135986" w:rsidP="00135986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реализацию Концепции общенациональной системы выявления и развития молодых талантов.</w:t>
      </w:r>
    </w:p>
    <w:p w:rsidR="00135986" w:rsidRPr="009644CA" w:rsidRDefault="00135986" w:rsidP="00135986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644CA">
        <w:rPr>
          <w:rFonts w:ascii="Times New Roman" w:hAnsi="Times New Roman"/>
          <w:b/>
          <w:i/>
          <w:sz w:val="24"/>
          <w:szCs w:val="24"/>
        </w:rPr>
        <w:t>Введение эффективного контракта в дополнительном образовании включает в себя:</w:t>
      </w:r>
    </w:p>
    <w:p w:rsidR="00135986" w:rsidRPr="009644CA" w:rsidRDefault="00135986" w:rsidP="00135986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внедрение механизмов эффективного контракта с педагогическими работниками учреждений дополнительного образования</w:t>
      </w:r>
      <w:proofErr w:type="gramStart"/>
      <w:r w:rsidRPr="009644CA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135986" w:rsidRPr="009644CA" w:rsidRDefault="00135986" w:rsidP="00135986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внедрение механизмов эффективного контракта с руководителями образовательных учреждений дополнительного образования в части установления взаимосвязи между показателями качества предоставляемых муниципальных услуг учреждением и эффективностью деятельности руководителя образовательным учреждением дополнительного образования на основе рекомендаций Министерства образования и науки России;</w:t>
      </w:r>
    </w:p>
    <w:p w:rsidR="00135986" w:rsidRPr="009644CA" w:rsidRDefault="00135986" w:rsidP="00135986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135986" w:rsidRPr="009644CA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</w:rPr>
        <w:t>2. Ожидаемые результаты</w:t>
      </w: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  <w:r w:rsidRPr="009644CA">
        <w:rPr>
          <w:rFonts w:ascii="Times New Roman" w:hAnsi="Times New Roman"/>
          <w:sz w:val="24"/>
          <w:szCs w:val="24"/>
        </w:rPr>
        <w:t>Не менее 84 процентов детей от 5 до 18 лет будут охвачены программами дополнительного образования.</w:t>
      </w:r>
    </w:p>
    <w:p w:rsidR="00135986" w:rsidRPr="009644CA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</w:rPr>
        <w:lastRenderedPageBreak/>
        <w:t>3. Основные количественные характеристики системы дополнительного образования детей.</w:t>
      </w:r>
    </w:p>
    <w:tbl>
      <w:tblPr>
        <w:tblW w:w="1482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6"/>
        <w:gridCol w:w="1317"/>
        <w:gridCol w:w="1134"/>
        <w:gridCol w:w="997"/>
        <w:gridCol w:w="925"/>
        <w:gridCol w:w="924"/>
        <w:gridCol w:w="925"/>
        <w:gridCol w:w="924"/>
        <w:gridCol w:w="1072"/>
      </w:tblGrid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Численность детей и молодежи 5 - 18 лет</w:t>
            </w: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,</w:t>
            </w: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,</w:t>
            </w: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,</w:t>
            </w: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,</w:t>
            </w: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,</w:t>
            </w: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,</w:t>
            </w: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,</w:t>
            </w: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 xml:space="preserve">Отношение показателя Володарского района к показателю Нижегородской области </w:t>
            </w: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Численность детей и молодежи 5 - 18 лет в Нижегородской области</w:t>
            </w: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тыс. человек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408,3</w:t>
            </w: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409,1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413,2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418,8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427,8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436,0</w:t>
            </w: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445,75</w:t>
            </w: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8</w:t>
            </w: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 в РФ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71</w:t>
            </w: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55E8C">
              <w:rPr>
                <w:rFonts w:ascii="Times New Roman" w:hAnsi="Times New Roman"/>
                <w:sz w:val="24"/>
                <w:szCs w:val="24"/>
              </w:rPr>
              <w:t>,072</w:t>
            </w: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 xml:space="preserve">Отношение показателя Нижегородской области к показателю РФ </w:t>
            </w: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3,47</w:t>
            </w: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3,20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3,18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3,15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3,12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3,08</w:t>
            </w: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3,06</w:t>
            </w:r>
          </w:p>
        </w:tc>
      </w:tr>
      <w:tr w:rsidR="00135986" w:rsidRPr="009644CA" w:rsidTr="00B90668">
        <w:trPr>
          <w:cantSplit/>
        </w:trPr>
        <w:tc>
          <w:tcPr>
            <w:tcW w:w="6606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Численность педагогических работников организаций  дополнительного образования детей в РФ</w:t>
            </w:r>
          </w:p>
        </w:tc>
        <w:tc>
          <w:tcPr>
            <w:tcW w:w="131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257,1</w:t>
            </w:r>
          </w:p>
        </w:tc>
        <w:tc>
          <w:tcPr>
            <w:tcW w:w="997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257,6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258,5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259,2</w:t>
            </w:r>
          </w:p>
        </w:tc>
        <w:tc>
          <w:tcPr>
            <w:tcW w:w="925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260,3</w:t>
            </w:r>
          </w:p>
        </w:tc>
        <w:tc>
          <w:tcPr>
            <w:tcW w:w="924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261,2</w:t>
            </w:r>
          </w:p>
        </w:tc>
        <w:tc>
          <w:tcPr>
            <w:tcW w:w="1072" w:type="dxa"/>
            <w:shd w:val="clear" w:color="auto" w:fill="auto"/>
            <w:noWrap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262,1</w:t>
            </w:r>
          </w:p>
        </w:tc>
      </w:tr>
    </w:tbl>
    <w:p w:rsidR="00135986" w:rsidRPr="009644CA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9644CA">
        <w:rPr>
          <w:rFonts w:ascii="Times New Roman" w:hAnsi="Times New Roman"/>
          <w:b/>
          <w:sz w:val="24"/>
          <w:szCs w:val="24"/>
        </w:rPr>
        <w:t>4.Мероприятия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5273"/>
        <w:gridCol w:w="3253"/>
        <w:gridCol w:w="1703"/>
        <w:gridCol w:w="3797"/>
      </w:tblGrid>
      <w:tr w:rsidR="00135986" w:rsidRPr="009644CA" w:rsidTr="00B90668">
        <w:trPr>
          <w:cantSplit/>
          <w:tblHeader/>
        </w:trPr>
        <w:tc>
          <w:tcPr>
            <w:tcW w:w="257" w:type="pc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pc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Мероприятия/направления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135986" w:rsidRPr="009644CA" w:rsidTr="00B90668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135986" w:rsidRPr="00455E8C" w:rsidRDefault="00135986" w:rsidP="00B90668">
            <w:pPr>
              <w:pStyle w:val="ad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  <w:trHeight w:val="2250"/>
        </w:trPr>
        <w:tc>
          <w:tcPr>
            <w:tcW w:w="257" w:type="pct"/>
            <w:vMerge w:val="restar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Разработка и реализация  муниципальной программы развития воспитания и дополнительного образования детей</w:t>
            </w: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Володарского муниципального района</w:t>
            </w: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284" w:type="pct"/>
            <w:vMerge w:val="restar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Охват детей в возрасте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5 - 18 лет программами дополнительного образования, 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различного уровня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257" w:type="pct"/>
            <w:vMerge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Мониторинг и оценка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эффективности реализации программы развития дополнительного образования детей</w:t>
            </w:r>
            <w:proofErr w:type="gramEnd"/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Володарского муниципального района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284" w:type="pct"/>
            <w:vMerge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Приведение условий организации дополнительного образования детей в соответствие с обновленными нормативными документами Российской Федерации, регулирующими требования к условиям организации образовательного процесса (по мере принятия нормативных актов) в рамках совершенствования организационно-экономических механизмов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обеспечения доступности услуг дополнительного образования детей</w:t>
            </w:r>
            <w:proofErr w:type="gramEnd"/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администрации Володарского муниципального района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284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Охват детей в возрасте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5 - 18 лет программами дополнительного образования, 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различного уровня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Внедрение и распространение современных моделей организации дополнительного образования детей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администрации Володарского муниципального района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2013-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284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Охват детей в возрасте 5 - 18 лет программами дополнительного образования</w:t>
            </w:r>
          </w:p>
        </w:tc>
      </w:tr>
      <w:tr w:rsidR="00135986" w:rsidRPr="009644CA" w:rsidTr="00B90668">
        <w:trPr>
          <w:cantSplit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с участием руководителей образовательных учреждений дополнительного образования детей (по согласованию)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4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Оценка деятельности учреждений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</w:tr>
      <w:tr w:rsidR="00135986" w:rsidRPr="009644CA" w:rsidTr="00B90668">
        <w:trPr>
          <w:cantSplit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учреждений дополнительного образования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детей, их руководителей и основных категорий работников и внедрение системы  оценки качества на основе федеральных, региональных рекомендаций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с участием руководителей образовательных учреждений дополнительного образования детей (по согласованию)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84" w:type="pct"/>
            <w:vMerge w:val="restar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Оценка деятельности учреждений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на основе рекомендаций Министерства образования и науки России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284" w:type="pct"/>
            <w:vMerge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Володарского муниципального района с участием руководителей образовательных учреждений дополнительного образования детей (по согласованию)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2013 -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284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135986" w:rsidRPr="00455E8C" w:rsidRDefault="00135986" w:rsidP="00B90668">
            <w:pPr>
              <w:pStyle w:val="ad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8C">
              <w:rPr>
                <w:rFonts w:ascii="Times New Roman" w:hAnsi="Times New Roman"/>
                <w:b/>
                <w:sz w:val="24"/>
                <w:szCs w:val="24"/>
              </w:rPr>
              <w:t>Введение эффективного контракта в системе дополнительного образования детей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  <w:trHeight w:val="1348"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Разработка и принятие соответствующих муниципальных нормативных актов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Володарского муниципального района</w:t>
            </w: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2013 -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284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Оценка деятельности учреждений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</w:tr>
      <w:tr w:rsidR="00135986" w:rsidRPr="009644CA" w:rsidTr="00B90668">
        <w:trPr>
          <w:cantSplit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 учреждений дополнительного образования детей в соответствии с типовой формой договора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района, Управление образования</w:t>
            </w: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 – 2018 годы</w:t>
            </w:r>
          </w:p>
        </w:tc>
        <w:tc>
          <w:tcPr>
            <w:tcW w:w="1284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Оценка деятельности учреждений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</w:tr>
      <w:tr w:rsidR="00135986" w:rsidRPr="009644CA" w:rsidTr="00B90668">
        <w:trPr>
          <w:cantSplit/>
          <w:trHeight w:val="1680"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Планирование дополнительных расходов областного и  местных бюджетов на повышение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оплаты труда педагогических работников дополнительного образования детей</w:t>
            </w:r>
            <w:proofErr w:type="gramEnd"/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района, Управление образования</w:t>
            </w: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дополнительного образования к средней заработной плате в регионе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  <w:trHeight w:val="1530"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района, Управление образования</w:t>
            </w: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284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дополнительного образования к средней заработной плате в регионе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257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качества кадрового состава сферы дополнительного образования детей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района, Управление образования</w:t>
            </w: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 – 2018 годы</w:t>
            </w:r>
          </w:p>
        </w:tc>
        <w:tc>
          <w:tcPr>
            <w:tcW w:w="1284" w:type="pct"/>
            <w:vMerge w:val="restar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дополнительного образования, получивших педагогическое образование или прошедших переподготовку и повышение квалификации по данному направлению, в общей численности педагогических работников дополнительного образования</w:t>
            </w:r>
          </w:p>
        </w:tc>
      </w:tr>
      <w:tr w:rsidR="00135986" w:rsidRPr="009644CA" w:rsidTr="00B90668">
        <w:trPr>
          <w:cantSplit/>
        </w:trPr>
        <w:tc>
          <w:tcPr>
            <w:tcW w:w="257" w:type="pct"/>
            <w:vMerge w:val="restar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программ подготовки современных менеджеров организаций дополнительного образования детей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и социально-экономической поддержки молодых специалистов</w:t>
            </w: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Володарского муниципального района</w:t>
            </w: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284" w:type="pct"/>
            <w:vMerge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257" w:type="pct"/>
            <w:vMerge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100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Володарского муниципального района</w:t>
            </w:r>
          </w:p>
        </w:tc>
        <w:tc>
          <w:tcPr>
            <w:tcW w:w="576" w:type="pc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 – 2018 годы</w:t>
            </w:r>
          </w:p>
        </w:tc>
        <w:tc>
          <w:tcPr>
            <w:tcW w:w="1284" w:type="pct"/>
            <w:vMerge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  <w:lang w:val="en-US"/>
        </w:rPr>
      </w:pPr>
    </w:p>
    <w:p w:rsidR="00135986" w:rsidRPr="00B166C5" w:rsidRDefault="00135986" w:rsidP="00135986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B166C5">
        <w:rPr>
          <w:rFonts w:ascii="Times New Roman" w:hAnsi="Times New Roman"/>
          <w:b/>
          <w:sz w:val="24"/>
          <w:szCs w:val="24"/>
        </w:rPr>
        <w:lastRenderedPageBreak/>
        <w:t>5. 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1542"/>
        <w:gridCol w:w="798"/>
        <w:gridCol w:w="900"/>
        <w:gridCol w:w="900"/>
        <w:gridCol w:w="900"/>
        <w:gridCol w:w="900"/>
        <w:gridCol w:w="900"/>
        <w:gridCol w:w="3344"/>
      </w:tblGrid>
      <w:tr w:rsidR="00135986" w:rsidRPr="009644CA" w:rsidTr="00B90668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35986" w:rsidRPr="009644CA" w:rsidTr="00B90668">
        <w:trPr>
          <w:cantSplit/>
          <w:tblHeader/>
        </w:trPr>
        <w:tc>
          <w:tcPr>
            <w:tcW w:w="53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Охват детей Володарского муниципального района  в возрасте </w:t>
            </w:r>
            <w:r w:rsidRPr="00455E8C">
              <w:rPr>
                <w:rFonts w:ascii="Times New Roman" w:hAnsi="Times New Roman"/>
                <w:sz w:val="24"/>
                <w:szCs w:val="24"/>
              </w:rPr>
              <w:br/>
              <w:t>5 –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– 18 лет)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85</w:t>
            </w:r>
          </w:p>
        </w:tc>
        <w:tc>
          <w:tcPr>
            <w:tcW w:w="334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не менее 85 процентов детей в возрасте от 5 до 18 лет будут получать услуги дополнительного образования</w:t>
            </w:r>
          </w:p>
        </w:tc>
      </w:tr>
      <w:tr w:rsidR="00135986" w:rsidRPr="009644CA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Показатель 1 по РФ</w:t>
            </w:r>
          </w:p>
        </w:tc>
        <w:tc>
          <w:tcPr>
            <w:tcW w:w="1542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проценты</w:t>
            </w:r>
          </w:p>
        </w:tc>
        <w:tc>
          <w:tcPr>
            <w:tcW w:w="798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71</w:t>
            </w:r>
          </w:p>
        </w:tc>
        <w:tc>
          <w:tcPr>
            <w:tcW w:w="334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135986" w:rsidRPr="00FE0B81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Показатель по Нижегородской области</w:t>
            </w:r>
          </w:p>
        </w:tc>
        <w:tc>
          <w:tcPr>
            <w:tcW w:w="1542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334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не менее 84 процентов детей в возрасте от 5 до 18 лет будут получать услуги дополнительного образования</w:t>
            </w:r>
          </w:p>
        </w:tc>
      </w:tr>
      <w:tr w:rsidR="00135986" w:rsidRPr="009644CA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Володарского муниципального района 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55E8C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455E8C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 </w:t>
            </w:r>
          </w:p>
        </w:tc>
        <w:tc>
          <w:tcPr>
            <w:tcW w:w="1542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798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  <w:r w:rsidRPr="00F7353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  <w:r w:rsidRPr="00F7353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  <w:r w:rsidRPr="00F7353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  <w:r w:rsidRPr="00F7353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  <w:r w:rsidRPr="00F7353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35986" w:rsidRPr="00F73535" w:rsidRDefault="00135986" w:rsidP="00B90668">
            <w:pPr>
              <w:pStyle w:val="ad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F7353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  <w:r w:rsidRPr="00F7353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не менее 75 процентов обучающихся по программам общего образования, будут участвовать в олимпиадах, конкурсах различного уровня</w:t>
            </w:r>
          </w:p>
        </w:tc>
      </w:tr>
      <w:tr w:rsidR="00135986" w:rsidRPr="009644CA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Показатель 2 по РФ</w:t>
            </w:r>
          </w:p>
        </w:tc>
        <w:tc>
          <w:tcPr>
            <w:tcW w:w="1542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проценты</w:t>
            </w:r>
          </w:p>
        </w:tc>
        <w:tc>
          <w:tcPr>
            <w:tcW w:w="798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42,5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334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5986" w:rsidRPr="009644CA" w:rsidTr="00B90668">
        <w:trPr>
          <w:cantSplit/>
        </w:trPr>
        <w:tc>
          <w:tcPr>
            <w:tcW w:w="53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Показатель по Нижегородской области</w:t>
            </w:r>
          </w:p>
        </w:tc>
        <w:tc>
          <w:tcPr>
            <w:tcW w:w="1542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3344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455E8C">
              <w:rPr>
                <w:rFonts w:ascii="Times New Roman" w:hAnsi="Times New Roman"/>
                <w:i/>
                <w:sz w:val="24"/>
                <w:szCs w:val="24"/>
              </w:rPr>
              <w:t>не менее 70 процентов обучающихся по программам общего образования, будут участвовать в олимпиадах, конкурсах различного уровня</w:t>
            </w:r>
          </w:p>
        </w:tc>
      </w:tr>
    </w:tbl>
    <w:p w:rsidR="00135986" w:rsidRPr="00ED061D" w:rsidRDefault="00135986" w:rsidP="00135986">
      <w:pPr>
        <w:pStyle w:val="ad"/>
        <w:rPr>
          <w:rFonts w:ascii="Times New Roman" w:hAnsi="Times New Roman"/>
          <w:b/>
          <w:sz w:val="24"/>
          <w:szCs w:val="24"/>
        </w:rPr>
      </w:pPr>
      <w:r w:rsidRPr="00ED061D">
        <w:rPr>
          <w:rFonts w:ascii="Times New Roman" w:hAnsi="Times New Roman"/>
          <w:b/>
          <w:sz w:val="24"/>
          <w:szCs w:val="24"/>
        </w:rPr>
        <w:t>6. Финансовое обеспечение мероприятий, направленных на  повышение эффективности и качества услуг в сфере дополнительного образования детей</w:t>
      </w:r>
    </w:p>
    <w:tbl>
      <w:tblPr>
        <w:tblW w:w="1441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6"/>
        <w:gridCol w:w="2262"/>
        <w:gridCol w:w="2247"/>
        <w:gridCol w:w="1650"/>
        <w:gridCol w:w="129"/>
        <w:gridCol w:w="1686"/>
        <w:gridCol w:w="1539"/>
      </w:tblGrid>
      <w:tr w:rsidR="00135986" w:rsidRPr="009644CA" w:rsidTr="00B90668">
        <w:trPr>
          <w:trHeight w:val="960"/>
        </w:trPr>
        <w:tc>
          <w:tcPr>
            <w:tcW w:w="4907" w:type="dxa"/>
            <w:vMerge w:val="restar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3" w:type="dxa"/>
            <w:gridSpan w:val="4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Объем необходимого финансирования, тыс. руб.</w:t>
            </w:r>
          </w:p>
        </w:tc>
      </w:tr>
      <w:tr w:rsidR="00135986" w:rsidRPr="009644CA" w:rsidTr="00B90668">
        <w:trPr>
          <w:trHeight w:val="853"/>
        </w:trPr>
        <w:tc>
          <w:tcPr>
            <w:tcW w:w="4907" w:type="dxa"/>
            <w:vMerge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с 2015 до 2018 года </w:t>
            </w:r>
          </w:p>
        </w:tc>
      </w:tr>
      <w:tr w:rsidR="00135986" w:rsidRPr="009644CA" w:rsidTr="00B90668">
        <w:trPr>
          <w:trHeight w:val="585"/>
        </w:trPr>
        <w:tc>
          <w:tcPr>
            <w:tcW w:w="4907" w:type="dxa"/>
            <w:vMerge w:val="restart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003" w:type="dxa"/>
            <w:gridSpan w:val="4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35986" w:rsidRPr="009644CA" w:rsidTr="00B90668">
        <w:trPr>
          <w:trHeight w:val="420"/>
        </w:trPr>
        <w:tc>
          <w:tcPr>
            <w:tcW w:w="4907" w:type="dxa"/>
            <w:vMerge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135986" w:rsidRPr="009644CA" w:rsidTr="00B90668">
        <w:trPr>
          <w:trHeight w:val="845"/>
        </w:trPr>
        <w:tc>
          <w:tcPr>
            <w:tcW w:w="4907" w:type="dxa"/>
            <w:vMerge w:val="restar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Концепции общенациональной системы выявления и развития молодых талантов 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003" w:type="dxa"/>
            <w:gridSpan w:val="4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35986" w:rsidRPr="009644CA" w:rsidTr="00B90668">
        <w:trPr>
          <w:trHeight w:val="686"/>
        </w:trPr>
        <w:tc>
          <w:tcPr>
            <w:tcW w:w="4907" w:type="dxa"/>
            <w:vMerge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135986" w:rsidRPr="009644CA" w:rsidTr="00B90668">
        <w:trPr>
          <w:trHeight w:val="1250"/>
        </w:trPr>
        <w:tc>
          <w:tcPr>
            <w:tcW w:w="490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 системе дополнительного образования детей</w:t>
            </w:r>
          </w:p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Управление образования с участием руководителей образовательных организаций дополнительного образования</w:t>
            </w:r>
          </w:p>
        </w:tc>
        <w:tc>
          <w:tcPr>
            <w:tcW w:w="5003" w:type="dxa"/>
            <w:gridSpan w:val="4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За счет средств текущего финансирования</w:t>
            </w:r>
          </w:p>
        </w:tc>
      </w:tr>
      <w:tr w:rsidR="00135986" w:rsidRPr="009644CA" w:rsidTr="00B90668">
        <w:trPr>
          <w:trHeight w:val="1250"/>
        </w:trPr>
        <w:tc>
          <w:tcPr>
            <w:tcW w:w="4907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Дополнительная потребность средств на обеспечение прогнозируемого отношения  среднемесячной заработной платы педагогов организаций дополнительного образования детей до среднемесячной заработной платы по экономике Нижегородской области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8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55E8C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247" w:type="dxa"/>
            <w:shd w:val="clear" w:color="auto" w:fill="auto"/>
          </w:tcPr>
          <w:p w:rsidR="00135986" w:rsidRPr="00455E8C" w:rsidRDefault="00135986" w:rsidP="00B906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35986" w:rsidRPr="00455E8C" w:rsidRDefault="00135986" w:rsidP="00B906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8C">
              <w:rPr>
                <w:rFonts w:ascii="Times New Roman" w:hAnsi="Times New Roman"/>
                <w:sz w:val="24"/>
                <w:szCs w:val="24"/>
              </w:rPr>
              <w:t>2952</w:t>
            </w:r>
          </w:p>
        </w:tc>
      </w:tr>
    </w:tbl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p w:rsidR="00135986" w:rsidRPr="009644CA" w:rsidRDefault="00135986" w:rsidP="00135986">
      <w:pPr>
        <w:pStyle w:val="ad"/>
        <w:rPr>
          <w:rFonts w:ascii="Times New Roman" w:hAnsi="Times New Roman"/>
          <w:sz w:val="24"/>
          <w:szCs w:val="24"/>
        </w:rPr>
      </w:pPr>
    </w:p>
    <w:p w:rsidR="007A693B" w:rsidRDefault="007A693B"/>
    <w:sectPr w:rsidR="007A693B" w:rsidSect="001359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956"/>
    <w:multiLevelType w:val="hybridMultilevel"/>
    <w:tmpl w:val="33B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C65"/>
    <w:multiLevelType w:val="hybridMultilevel"/>
    <w:tmpl w:val="CE447D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AA45A60"/>
    <w:multiLevelType w:val="hybridMultilevel"/>
    <w:tmpl w:val="A6C8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5619"/>
    <w:multiLevelType w:val="multilevel"/>
    <w:tmpl w:val="83E8C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8E32D6"/>
    <w:multiLevelType w:val="hybridMultilevel"/>
    <w:tmpl w:val="E90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4E8D"/>
    <w:multiLevelType w:val="hybridMultilevel"/>
    <w:tmpl w:val="6522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6C78"/>
    <w:multiLevelType w:val="hybridMultilevel"/>
    <w:tmpl w:val="0256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37D02"/>
    <w:multiLevelType w:val="hybridMultilevel"/>
    <w:tmpl w:val="2220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56E0"/>
    <w:multiLevelType w:val="hybridMultilevel"/>
    <w:tmpl w:val="11BA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E52A3"/>
    <w:multiLevelType w:val="hybridMultilevel"/>
    <w:tmpl w:val="C138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D0E9A"/>
    <w:multiLevelType w:val="hybridMultilevel"/>
    <w:tmpl w:val="71F43F14"/>
    <w:lvl w:ilvl="0" w:tplc="5FB88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C53F1"/>
    <w:multiLevelType w:val="hybridMultilevel"/>
    <w:tmpl w:val="FF86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8363C"/>
    <w:multiLevelType w:val="hybridMultilevel"/>
    <w:tmpl w:val="D6CA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55BD0"/>
    <w:multiLevelType w:val="hybridMultilevel"/>
    <w:tmpl w:val="10C4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C548D"/>
    <w:multiLevelType w:val="hybridMultilevel"/>
    <w:tmpl w:val="DBF8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24321"/>
    <w:multiLevelType w:val="hybridMultilevel"/>
    <w:tmpl w:val="78E46256"/>
    <w:lvl w:ilvl="0" w:tplc="3ACAD39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9F60E8"/>
    <w:multiLevelType w:val="hybridMultilevel"/>
    <w:tmpl w:val="71F43F14"/>
    <w:lvl w:ilvl="0" w:tplc="5FB88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5161D"/>
    <w:multiLevelType w:val="hybridMultilevel"/>
    <w:tmpl w:val="2B7802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CC104DD"/>
    <w:multiLevelType w:val="hybridMultilevel"/>
    <w:tmpl w:val="7DE2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C3912"/>
    <w:multiLevelType w:val="hybridMultilevel"/>
    <w:tmpl w:val="5C3CE7B0"/>
    <w:lvl w:ilvl="0" w:tplc="0D76B7B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75041"/>
    <w:multiLevelType w:val="hybridMultilevel"/>
    <w:tmpl w:val="24A2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34BD8"/>
    <w:multiLevelType w:val="hybridMultilevel"/>
    <w:tmpl w:val="E72C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6"/>
  </w:num>
  <w:num w:numId="8">
    <w:abstractNumId w:val="20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6"/>
  </w:num>
  <w:num w:numId="16">
    <w:abstractNumId w:val="0"/>
  </w:num>
  <w:num w:numId="17">
    <w:abstractNumId w:val="4"/>
  </w:num>
  <w:num w:numId="18">
    <w:abstractNumId w:val="18"/>
  </w:num>
  <w:num w:numId="19">
    <w:abstractNumId w:val="13"/>
  </w:num>
  <w:num w:numId="20">
    <w:abstractNumId w:val="5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986"/>
    <w:rsid w:val="00135986"/>
    <w:rsid w:val="007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1359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359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9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3598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semiHidden/>
    <w:unhideWhenUsed/>
    <w:rsid w:val="00135986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35986"/>
    <w:rPr>
      <w:rFonts w:ascii="Times New Roman" w:eastAsia="Times New Roman" w:hAnsi="Times New Roman" w:cs="Times New Roman"/>
      <w:b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59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86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135986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35986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135986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35986"/>
    <w:rPr>
      <w:rFonts w:ascii="Times New Roman CYR" w:eastAsia="Times New Roman" w:hAnsi="Times New Roman CYR" w:cs="Times New Roman"/>
      <w:sz w:val="28"/>
      <w:szCs w:val="20"/>
    </w:rPr>
  </w:style>
  <w:style w:type="character" w:styleId="ab">
    <w:name w:val="page number"/>
    <w:basedOn w:val="a0"/>
    <w:rsid w:val="00135986"/>
  </w:style>
  <w:style w:type="paragraph" w:customStyle="1" w:styleId="ConsPlusNormal">
    <w:name w:val="ConsPlusNormal"/>
    <w:rsid w:val="00135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35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35986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">
    <w:name w:val="Абзац списка1"/>
    <w:basedOn w:val="a"/>
    <w:rsid w:val="00135986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d">
    <w:name w:val="No Spacing"/>
    <w:uiPriority w:val="1"/>
    <w:qFormat/>
    <w:rsid w:val="00135986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359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мер"/>
    <w:basedOn w:val="a"/>
    <w:rsid w:val="001359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8752</Words>
  <Characters>49892</Characters>
  <Application>Microsoft Office Word</Application>
  <DocSecurity>0</DocSecurity>
  <Lines>415</Lines>
  <Paragraphs>117</Paragraphs>
  <ScaleCrop>false</ScaleCrop>
  <Company>Microsoft</Company>
  <LinksUpToDate>false</LinksUpToDate>
  <CharactersWithSpaces>58527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2013-09-09T11:43:00Z</dcterms:created>
  <dcterms:modified xsi:type="dcterms:W3CDTF">2013-09-09T11:44:00Z</dcterms:modified>
</cp:coreProperties>
</file>